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BB5" w:rsidRPr="00AB011F" w:rsidRDefault="00683B0C">
      <w:pPr>
        <w:jc w:val="center"/>
        <w:rPr>
          <w:b/>
          <w:szCs w:val="24"/>
          <w:lang w:eastAsia="lt-LT"/>
        </w:rPr>
      </w:pPr>
      <w:r w:rsidRPr="00AB011F">
        <w:t xml:space="preserve">     </w:t>
      </w:r>
    </w:p>
    <w:p w:rsidR="00DC4BB5" w:rsidRPr="00AB011F" w:rsidRDefault="00683B0C">
      <w:pPr>
        <w:spacing w:line="360" w:lineRule="auto"/>
        <w:jc w:val="center"/>
        <w:rPr>
          <w:szCs w:val="24"/>
          <w:lang w:eastAsia="lt-LT"/>
        </w:rPr>
      </w:pPr>
      <w:r w:rsidRPr="00AB011F">
        <w:rPr>
          <w:noProof/>
          <w:szCs w:val="24"/>
          <w:lang w:eastAsia="lt-LT"/>
        </w:rPr>
        <w:drawing>
          <wp:inline distT="0" distB="0" distL="0" distR="0">
            <wp:extent cx="526415" cy="621030"/>
            <wp:effectExtent l="19050" t="0" r="698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6415" cy="621030"/>
                    </a:xfrm>
                    <a:prstGeom prst="rect">
                      <a:avLst/>
                    </a:prstGeom>
                    <a:solidFill>
                      <a:srgbClr val="FFFFFF">
                        <a:alpha val="0"/>
                      </a:srgbClr>
                    </a:solidFill>
                    <a:ln w="9525">
                      <a:noFill/>
                      <a:miter lim="800000"/>
                      <a:headEnd/>
                      <a:tailEnd/>
                    </a:ln>
                  </pic:spPr>
                </pic:pic>
              </a:graphicData>
            </a:graphic>
          </wp:inline>
        </w:drawing>
      </w:r>
    </w:p>
    <w:p w:rsidR="00DC4BB5" w:rsidRPr="00AB011F" w:rsidRDefault="00683B0C">
      <w:pPr>
        <w:spacing w:line="360" w:lineRule="auto"/>
        <w:jc w:val="center"/>
        <w:rPr>
          <w:b/>
          <w:szCs w:val="24"/>
          <w:lang w:eastAsia="lt-LT"/>
        </w:rPr>
      </w:pPr>
      <w:r w:rsidRPr="00AB011F">
        <w:rPr>
          <w:b/>
          <w:szCs w:val="24"/>
          <w:lang w:eastAsia="lt-LT"/>
        </w:rPr>
        <w:t>APLINKOS APSAUGOS AGENTŪRA</w:t>
      </w:r>
    </w:p>
    <w:p w:rsidR="00DC4BB5" w:rsidRPr="00AB011F" w:rsidRDefault="00DC4BB5">
      <w:pPr>
        <w:jc w:val="center"/>
        <w:rPr>
          <w:szCs w:val="24"/>
          <w:lang w:eastAsia="lt-LT"/>
        </w:rPr>
      </w:pPr>
    </w:p>
    <w:p w:rsidR="00DC4BB5" w:rsidRPr="00AB011F" w:rsidRDefault="00683B0C">
      <w:pPr>
        <w:spacing w:line="360" w:lineRule="auto"/>
        <w:jc w:val="center"/>
        <w:rPr>
          <w:b/>
          <w:szCs w:val="24"/>
          <w:lang w:eastAsia="lt-LT"/>
        </w:rPr>
      </w:pPr>
      <w:r w:rsidRPr="00AB011F">
        <w:rPr>
          <w:b/>
          <w:szCs w:val="24"/>
          <w:lang w:eastAsia="lt-LT"/>
        </w:rPr>
        <w:t>TARŠOS INTEGRUOTOS PREVENCIJOS IR KONTROLĖS</w:t>
      </w:r>
    </w:p>
    <w:p w:rsidR="00DC4BB5" w:rsidRPr="00AB011F" w:rsidRDefault="00683B0C">
      <w:pPr>
        <w:spacing w:line="360" w:lineRule="auto"/>
        <w:jc w:val="center"/>
        <w:rPr>
          <w:szCs w:val="24"/>
          <w:lang w:eastAsia="lt-LT"/>
        </w:rPr>
      </w:pPr>
      <w:r w:rsidRPr="00AB011F">
        <w:rPr>
          <w:b/>
          <w:szCs w:val="24"/>
          <w:lang w:eastAsia="lt-LT"/>
        </w:rPr>
        <w:t>LEIDIMAS Nr</w:t>
      </w:r>
      <w:r w:rsidR="00D21AB6">
        <w:rPr>
          <w:szCs w:val="24"/>
          <w:lang w:eastAsia="lt-LT"/>
        </w:rPr>
        <w:t xml:space="preserve">. </w:t>
      </w:r>
      <w:r w:rsidR="00D21AB6" w:rsidRPr="00D21AB6">
        <w:rPr>
          <w:b/>
          <w:szCs w:val="24"/>
          <w:lang w:eastAsia="lt-LT"/>
        </w:rPr>
        <w:t>T-K.1-6/2016</w:t>
      </w:r>
    </w:p>
    <w:p w:rsidR="00DC4BB5" w:rsidRPr="00AB011F" w:rsidRDefault="00DC4BB5">
      <w:pPr>
        <w:jc w:val="center"/>
        <w:rPr>
          <w:b/>
          <w:sz w:val="16"/>
          <w:szCs w:val="16"/>
          <w:lang w:eastAsia="lt-LT"/>
        </w:rPr>
      </w:pPr>
    </w:p>
    <w:p w:rsidR="00DC4BB5" w:rsidRPr="00AB011F" w:rsidRDefault="00683B0C" w:rsidP="0023276E">
      <w:pPr>
        <w:suppressAutoHyphens/>
        <w:spacing w:line="360" w:lineRule="atLeast"/>
        <w:ind w:left="5760"/>
        <w:textAlignment w:val="baseline"/>
        <w:rPr>
          <w:lang w:eastAsia="lt-LT"/>
        </w:rPr>
      </w:pPr>
      <w:r w:rsidRPr="00AB011F">
        <w:rPr>
          <w:lang w:eastAsia="lt-LT"/>
        </w:rPr>
        <w:t>[</w:t>
      </w:r>
      <w:r w:rsidR="0023276E" w:rsidRPr="00AB011F">
        <w:rPr>
          <w:lang w:eastAsia="lt-LT"/>
        </w:rPr>
        <w:t>1] [2] [4] [0] [1] [0] [8] [4] [0</w:t>
      </w:r>
      <w:r w:rsidRPr="00AB011F">
        <w:rPr>
          <w:lang w:eastAsia="lt-LT"/>
        </w:rPr>
        <w:t>]</w:t>
      </w:r>
    </w:p>
    <w:p w:rsidR="00DC4BB5" w:rsidRPr="00AB011F" w:rsidRDefault="00683B0C">
      <w:pPr>
        <w:suppressAutoHyphens/>
        <w:spacing w:line="360" w:lineRule="atLeast"/>
        <w:ind w:firstLine="6663"/>
        <w:textAlignment w:val="baseline"/>
        <w:rPr>
          <w:sz w:val="20"/>
          <w:lang w:eastAsia="lt-LT"/>
        </w:rPr>
      </w:pPr>
      <w:r w:rsidRPr="00AB011F">
        <w:rPr>
          <w:sz w:val="20"/>
          <w:lang w:eastAsia="lt-LT"/>
        </w:rPr>
        <w:t>(Juridinio asmens kodas)</w:t>
      </w:r>
    </w:p>
    <w:p w:rsidR="0023276E" w:rsidRPr="00AB011F" w:rsidRDefault="0023276E">
      <w:pPr>
        <w:suppressAutoHyphens/>
        <w:spacing w:line="360" w:lineRule="atLeast"/>
        <w:ind w:firstLine="6663"/>
        <w:textAlignment w:val="baseline"/>
        <w:rPr>
          <w:sz w:val="20"/>
          <w:lang w:eastAsia="lt-LT"/>
        </w:rPr>
      </w:pPr>
    </w:p>
    <w:p w:rsidR="00DC4BB5" w:rsidRPr="00AB011F" w:rsidRDefault="0023276E" w:rsidP="0023276E">
      <w:pPr>
        <w:jc w:val="center"/>
        <w:rPr>
          <w:szCs w:val="24"/>
          <w:u w:val="single"/>
          <w:lang w:eastAsia="lt-LT"/>
        </w:rPr>
      </w:pPr>
      <w:r w:rsidRPr="00AB011F">
        <w:rPr>
          <w:szCs w:val="24"/>
          <w:u w:val="single"/>
          <w:lang w:eastAsia="lt-LT"/>
        </w:rPr>
        <w:t>Jonavos naftos produktais užteršto grunto, dumblo ir vandens biologinio valymo įrenginys, Daigučių k. 1, Kulvos sen., Jonavos raj., LT-55351, tel. +37068531945</w:t>
      </w:r>
    </w:p>
    <w:p w:rsidR="00DC4BB5" w:rsidRPr="00AB011F" w:rsidRDefault="00683B0C">
      <w:pPr>
        <w:jc w:val="center"/>
        <w:rPr>
          <w:sz w:val="20"/>
          <w:szCs w:val="24"/>
          <w:lang w:eastAsia="lt-LT"/>
        </w:rPr>
      </w:pPr>
      <w:r w:rsidRPr="00AB011F">
        <w:rPr>
          <w:sz w:val="20"/>
          <w:szCs w:val="24"/>
          <w:lang w:eastAsia="lt-LT"/>
        </w:rPr>
        <w:t>(Ūkinės veiklos objekto pavadinimas, adresas, telefonas)</w:t>
      </w:r>
    </w:p>
    <w:p w:rsidR="00DC4BB5" w:rsidRPr="00AB011F" w:rsidRDefault="00DC4BB5">
      <w:pPr>
        <w:rPr>
          <w:szCs w:val="24"/>
          <w:lang w:eastAsia="lt-LT"/>
        </w:rPr>
      </w:pPr>
    </w:p>
    <w:p w:rsidR="00DC4BB5" w:rsidRPr="00AB011F" w:rsidRDefault="0023276E" w:rsidP="0023276E">
      <w:pPr>
        <w:jc w:val="center"/>
        <w:rPr>
          <w:szCs w:val="24"/>
          <w:u w:val="single"/>
          <w:lang w:val="en-US" w:eastAsia="lt-LT"/>
        </w:rPr>
      </w:pPr>
      <w:r w:rsidRPr="00AB011F">
        <w:rPr>
          <w:szCs w:val="24"/>
          <w:u w:val="single"/>
          <w:lang w:eastAsia="lt-LT"/>
        </w:rPr>
        <w:t>Viešoji įstaiga „Grunto valymo technologijos“, Antakalnio g. 42, LT-10304 Vilnius, tel/faks.: (8 5) 268 5301, el. p.: gvt</w:t>
      </w:r>
      <w:r w:rsidRPr="00AB011F">
        <w:rPr>
          <w:szCs w:val="24"/>
          <w:u w:val="single"/>
          <w:lang w:val="en-US" w:eastAsia="lt-LT"/>
        </w:rPr>
        <w:t>@</w:t>
      </w:r>
      <w:r w:rsidRPr="00AB011F">
        <w:rPr>
          <w:noProof/>
          <w:szCs w:val="24"/>
          <w:u w:val="single"/>
          <w:lang w:eastAsia="lt-LT"/>
        </w:rPr>
        <w:t>gvt.am.lt</w:t>
      </w:r>
    </w:p>
    <w:p w:rsidR="00DC4BB5" w:rsidRPr="00AB011F" w:rsidRDefault="0023276E">
      <w:pPr>
        <w:jc w:val="center"/>
        <w:rPr>
          <w:sz w:val="20"/>
          <w:szCs w:val="24"/>
          <w:lang w:eastAsia="lt-LT"/>
        </w:rPr>
      </w:pPr>
      <w:r w:rsidRPr="00AB011F">
        <w:rPr>
          <w:sz w:val="20"/>
          <w:szCs w:val="24"/>
          <w:lang w:eastAsia="lt-LT"/>
        </w:rPr>
        <w:t xml:space="preserve"> </w:t>
      </w:r>
      <w:r w:rsidR="00683B0C" w:rsidRPr="00AB011F">
        <w:rPr>
          <w:sz w:val="20"/>
          <w:szCs w:val="24"/>
          <w:lang w:eastAsia="lt-LT"/>
        </w:rPr>
        <w:t>(Veiklos vykdytojas, jo adresas, telefono, fakso Nr., elektroninio pašto adresas)</w:t>
      </w:r>
    </w:p>
    <w:p w:rsidR="00DC4BB5" w:rsidRPr="00AB011F" w:rsidRDefault="00DC4BB5">
      <w:pPr>
        <w:rPr>
          <w:szCs w:val="24"/>
          <w:lang w:eastAsia="lt-LT"/>
        </w:rPr>
      </w:pPr>
    </w:p>
    <w:p w:rsidR="00DC4BB5" w:rsidRPr="00AB011F" w:rsidRDefault="00683B0C">
      <w:pPr>
        <w:rPr>
          <w:szCs w:val="24"/>
          <w:lang w:eastAsia="lt-LT"/>
        </w:rPr>
      </w:pPr>
      <w:r w:rsidRPr="00AB011F">
        <w:rPr>
          <w:szCs w:val="24"/>
          <w:lang w:eastAsia="lt-LT"/>
        </w:rPr>
        <w:t xml:space="preserve">Leidimą (be priedų) sudaro </w:t>
      </w:r>
      <w:r w:rsidR="00F426CA">
        <w:rPr>
          <w:szCs w:val="24"/>
          <w:lang w:eastAsia="lt-LT"/>
        </w:rPr>
        <w:t>28</w:t>
      </w:r>
      <w:r w:rsidR="008C165A">
        <w:rPr>
          <w:szCs w:val="24"/>
          <w:lang w:eastAsia="lt-LT"/>
        </w:rPr>
        <w:t xml:space="preserve"> </w:t>
      </w:r>
      <w:r w:rsidRPr="00AB011F">
        <w:rPr>
          <w:szCs w:val="24"/>
          <w:lang w:eastAsia="lt-LT"/>
        </w:rPr>
        <w:t>lap</w:t>
      </w:r>
      <w:r w:rsidR="008C165A">
        <w:rPr>
          <w:szCs w:val="24"/>
          <w:lang w:eastAsia="lt-LT"/>
        </w:rPr>
        <w:t>ai</w:t>
      </w:r>
      <w:r w:rsidRPr="00AB011F">
        <w:rPr>
          <w:szCs w:val="24"/>
          <w:lang w:eastAsia="lt-LT"/>
        </w:rPr>
        <w:t>.</w:t>
      </w:r>
    </w:p>
    <w:p w:rsidR="00DC4BB5" w:rsidRPr="00AB011F" w:rsidRDefault="00DC4BB5">
      <w:pPr>
        <w:rPr>
          <w:szCs w:val="24"/>
          <w:lang w:eastAsia="lt-LT"/>
        </w:rPr>
      </w:pPr>
    </w:p>
    <w:p w:rsidR="00DC4BB5" w:rsidRPr="00AB011F" w:rsidRDefault="00DC4BB5">
      <w:pPr>
        <w:rPr>
          <w:szCs w:val="24"/>
          <w:lang w:eastAsia="lt-LT"/>
        </w:rPr>
      </w:pPr>
    </w:p>
    <w:p w:rsidR="00DC4BB5" w:rsidRPr="00AB011F" w:rsidRDefault="00683B0C">
      <w:pPr>
        <w:rPr>
          <w:szCs w:val="24"/>
          <w:lang w:eastAsia="lt-LT"/>
        </w:rPr>
      </w:pPr>
      <w:r w:rsidRPr="00AB011F">
        <w:rPr>
          <w:szCs w:val="24"/>
          <w:lang w:eastAsia="lt-LT"/>
        </w:rPr>
        <w:t xml:space="preserve">Išduotas </w:t>
      </w:r>
      <w:r w:rsidR="006124D0" w:rsidRPr="00AB011F">
        <w:rPr>
          <w:szCs w:val="24"/>
          <w:lang w:eastAsia="lt-LT"/>
        </w:rPr>
        <w:t xml:space="preserve">2016 </w:t>
      </w:r>
      <w:r w:rsidRPr="00AB011F">
        <w:rPr>
          <w:szCs w:val="24"/>
          <w:lang w:eastAsia="lt-LT"/>
        </w:rPr>
        <w:t>m</w:t>
      </w:r>
      <w:r w:rsidR="00252E9E">
        <w:rPr>
          <w:szCs w:val="24"/>
          <w:lang w:eastAsia="lt-LT"/>
        </w:rPr>
        <w:t xml:space="preserve">. rugsėjo 30 </w:t>
      </w:r>
      <w:r w:rsidR="006124D0" w:rsidRPr="00AB011F">
        <w:rPr>
          <w:szCs w:val="24"/>
          <w:lang w:eastAsia="lt-LT"/>
        </w:rPr>
        <w:t>d.</w:t>
      </w:r>
      <w:r w:rsidRPr="00AB011F">
        <w:rPr>
          <w:szCs w:val="24"/>
          <w:lang w:eastAsia="lt-LT"/>
        </w:rPr>
        <w:tab/>
      </w:r>
      <w:r w:rsidRPr="00AB011F">
        <w:rPr>
          <w:szCs w:val="24"/>
          <w:lang w:eastAsia="lt-LT"/>
        </w:rPr>
        <w:tab/>
      </w:r>
      <w:r w:rsidRPr="00AB011F">
        <w:rPr>
          <w:szCs w:val="24"/>
          <w:lang w:eastAsia="lt-LT"/>
        </w:rPr>
        <w:tab/>
      </w:r>
      <w:r w:rsidRPr="00B434CD">
        <w:rPr>
          <w:szCs w:val="24"/>
          <w:lang w:eastAsia="lt-LT"/>
        </w:rPr>
        <w:t>A.V.</w:t>
      </w:r>
      <w:r w:rsidRPr="00AB011F">
        <w:rPr>
          <w:szCs w:val="24"/>
          <w:lang w:eastAsia="lt-LT"/>
        </w:rPr>
        <w:tab/>
      </w:r>
      <w:r w:rsidRPr="00AB011F">
        <w:rPr>
          <w:szCs w:val="24"/>
          <w:lang w:eastAsia="lt-LT"/>
        </w:rPr>
        <w:tab/>
      </w:r>
    </w:p>
    <w:p w:rsidR="00DC4BB5" w:rsidRPr="00AB011F" w:rsidRDefault="00DC4BB5">
      <w:pPr>
        <w:rPr>
          <w:szCs w:val="24"/>
          <w:lang w:eastAsia="lt-LT"/>
        </w:rPr>
      </w:pPr>
    </w:p>
    <w:p w:rsidR="00DC4BB5" w:rsidRPr="00AB011F" w:rsidRDefault="00DC4BB5">
      <w:pPr>
        <w:rPr>
          <w:szCs w:val="24"/>
          <w:lang w:eastAsia="lt-LT"/>
        </w:rPr>
      </w:pPr>
    </w:p>
    <w:p w:rsidR="00DC4BB5" w:rsidRPr="00AB011F" w:rsidRDefault="00DC4BB5">
      <w:pPr>
        <w:rPr>
          <w:szCs w:val="24"/>
          <w:lang w:eastAsia="lt-LT"/>
        </w:rPr>
      </w:pPr>
    </w:p>
    <w:p w:rsidR="00DC4BB5" w:rsidRPr="00AB011F" w:rsidRDefault="00683B0C">
      <w:pPr>
        <w:tabs>
          <w:tab w:val="left" w:pos="6237"/>
        </w:tabs>
        <w:rPr>
          <w:szCs w:val="24"/>
          <w:lang w:eastAsia="lt-LT"/>
        </w:rPr>
      </w:pPr>
      <w:r w:rsidRPr="00AB011F">
        <w:rPr>
          <w:szCs w:val="24"/>
          <w:lang w:eastAsia="lt-LT"/>
        </w:rPr>
        <w:t>Direktorius______________________________</w:t>
      </w:r>
      <w:r w:rsidRPr="00AB011F">
        <w:rPr>
          <w:szCs w:val="24"/>
          <w:lang w:eastAsia="lt-LT"/>
        </w:rPr>
        <w:tab/>
        <w:t>_______________________</w:t>
      </w:r>
    </w:p>
    <w:p w:rsidR="00DC4BB5" w:rsidRPr="00AB011F" w:rsidRDefault="00683B0C">
      <w:pPr>
        <w:tabs>
          <w:tab w:val="center" w:pos="4819"/>
          <w:tab w:val="right" w:pos="6946"/>
          <w:tab w:val="center" w:pos="7370"/>
          <w:tab w:val="right" w:pos="9638"/>
        </w:tabs>
        <w:ind w:firstLine="1450"/>
        <w:rPr>
          <w:sz w:val="20"/>
        </w:rPr>
      </w:pPr>
      <w:r w:rsidRPr="00AB011F">
        <w:rPr>
          <w:sz w:val="20"/>
        </w:rPr>
        <w:t>(Vardas, pavardė)</w:t>
      </w:r>
      <w:r w:rsidRPr="00AB011F">
        <w:rPr>
          <w:sz w:val="20"/>
        </w:rPr>
        <w:tab/>
      </w:r>
      <w:r w:rsidRPr="00AB011F">
        <w:rPr>
          <w:sz w:val="20"/>
        </w:rPr>
        <w:tab/>
      </w:r>
      <w:r w:rsidRPr="00AB011F">
        <w:rPr>
          <w:sz w:val="20"/>
        </w:rPr>
        <w:tab/>
        <w:t>(Parašas)</w:t>
      </w:r>
    </w:p>
    <w:p w:rsidR="00DC4BB5" w:rsidRPr="00AB011F" w:rsidRDefault="00683B0C">
      <w:pPr>
        <w:ind w:firstLine="2160"/>
        <w:rPr>
          <w:szCs w:val="24"/>
          <w:lang w:eastAsia="lt-LT"/>
        </w:rPr>
      </w:pPr>
      <w:r w:rsidRPr="00AB011F">
        <w:rPr>
          <w:szCs w:val="24"/>
          <w:lang w:eastAsia="lt-LT"/>
        </w:rPr>
        <w:t>A. V.</w:t>
      </w:r>
    </w:p>
    <w:p w:rsidR="00DC4BB5" w:rsidRDefault="00DC4BB5">
      <w:pPr>
        <w:rPr>
          <w:szCs w:val="24"/>
          <w:lang w:eastAsia="lt-LT"/>
        </w:rPr>
      </w:pPr>
    </w:p>
    <w:p w:rsidR="00B434CD" w:rsidRDefault="00B434CD">
      <w:pPr>
        <w:rPr>
          <w:szCs w:val="24"/>
          <w:lang w:eastAsia="lt-LT"/>
        </w:rPr>
      </w:pPr>
    </w:p>
    <w:p w:rsidR="00B434CD" w:rsidRDefault="00B434CD">
      <w:pPr>
        <w:rPr>
          <w:szCs w:val="24"/>
          <w:lang w:eastAsia="lt-LT"/>
        </w:rPr>
      </w:pPr>
    </w:p>
    <w:p w:rsidR="00B434CD" w:rsidRPr="00AB011F" w:rsidRDefault="00B434CD">
      <w:pPr>
        <w:rPr>
          <w:szCs w:val="24"/>
          <w:lang w:eastAsia="lt-LT"/>
        </w:rPr>
      </w:pPr>
    </w:p>
    <w:p w:rsidR="00DC4BB5" w:rsidRPr="00AB011F" w:rsidRDefault="00683B0C">
      <w:pPr>
        <w:rPr>
          <w:szCs w:val="24"/>
          <w:lang w:eastAsia="lt-LT"/>
        </w:rPr>
      </w:pPr>
      <w:r w:rsidRPr="00AB011F">
        <w:rPr>
          <w:szCs w:val="24"/>
          <w:lang w:eastAsia="lt-LT"/>
        </w:rPr>
        <w:t>Šio leidimo parengti</w:t>
      </w:r>
      <w:r w:rsidR="00B434CD">
        <w:rPr>
          <w:szCs w:val="24"/>
          <w:lang w:eastAsia="lt-LT"/>
        </w:rPr>
        <w:t xml:space="preserve"> 3 </w:t>
      </w:r>
      <w:r w:rsidRPr="00AB011F">
        <w:rPr>
          <w:szCs w:val="24"/>
          <w:lang w:eastAsia="lt-LT"/>
        </w:rPr>
        <w:t>egzemplioriai.</w:t>
      </w:r>
    </w:p>
    <w:p w:rsidR="00DC4BB5" w:rsidRPr="00AB011F" w:rsidRDefault="00DC4BB5">
      <w:pPr>
        <w:rPr>
          <w:szCs w:val="24"/>
          <w:lang w:eastAsia="lt-LT"/>
        </w:rPr>
      </w:pPr>
    </w:p>
    <w:p w:rsidR="00DC4BB5" w:rsidRPr="00AB011F" w:rsidRDefault="00683B0C">
      <w:pPr>
        <w:rPr>
          <w:szCs w:val="24"/>
          <w:lang w:eastAsia="lt-LT"/>
        </w:rPr>
      </w:pPr>
      <w:r w:rsidRPr="00AB011F">
        <w:rPr>
          <w:szCs w:val="24"/>
          <w:lang w:eastAsia="lt-LT"/>
        </w:rPr>
        <w:t xml:space="preserve">Paraiška leidimui gauti ar pakeisti suderinta su: </w:t>
      </w:r>
    </w:p>
    <w:p w:rsidR="00DC4BB5" w:rsidRPr="00AB011F" w:rsidRDefault="00DC4BB5">
      <w:pPr>
        <w:tabs>
          <w:tab w:val="num" w:pos="567"/>
        </w:tabs>
        <w:jc w:val="both"/>
        <w:rPr>
          <w:szCs w:val="24"/>
          <w:lang w:eastAsia="lt-LT"/>
        </w:rPr>
      </w:pPr>
    </w:p>
    <w:p w:rsidR="00DC4BB5" w:rsidRPr="00CB1CBB" w:rsidRDefault="00D21AB6" w:rsidP="00CB1CBB">
      <w:pPr>
        <w:jc w:val="center"/>
        <w:rPr>
          <w:szCs w:val="24"/>
          <w:u w:val="single"/>
          <w:lang w:eastAsia="lt-LT"/>
        </w:rPr>
      </w:pPr>
      <w:r w:rsidRPr="00CB1CBB">
        <w:rPr>
          <w:szCs w:val="24"/>
          <w:u w:val="single"/>
          <w:lang w:eastAsia="lt-LT"/>
        </w:rPr>
        <w:t>Nacionalinio visuomenės sveikatos centro Kauno departamento 2016-03-14 raštu Nr. 2-1176-12(8.8)</w:t>
      </w:r>
    </w:p>
    <w:p w:rsidR="00DC4BB5" w:rsidRPr="00AB011F" w:rsidRDefault="00683B0C">
      <w:pPr>
        <w:tabs>
          <w:tab w:val="num" w:pos="567"/>
        </w:tabs>
        <w:jc w:val="center"/>
        <w:rPr>
          <w:sz w:val="20"/>
        </w:rPr>
      </w:pPr>
      <w:r w:rsidRPr="00AB011F">
        <w:rPr>
          <w:sz w:val="20"/>
          <w:szCs w:val="24"/>
          <w:lang w:eastAsia="lt-LT"/>
        </w:rPr>
        <w:t>(Derinusios institucijos pavadinimas, suderinimo data)</w:t>
      </w:r>
    </w:p>
    <w:p w:rsidR="00DC4BB5" w:rsidRPr="00AB011F" w:rsidRDefault="00DC4BB5">
      <w:pPr>
        <w:widowControl w:val="0"/>
        <w:ind w:firstLine="567"/>
        <w:jc w:val="both"/>
        <w:rPr>
          <w:bCs/>
          <w:szCs w:val="24"/>
          <w:lang w:eastAsia="lt-LT"/>
        </w:rPr>
      </w:pPr>
    </w:p>
    <w:p w:rsidR="00DC4BB5" w:rsidRPr="00AB011F" w:rsidRDefault="00DC4BB5">
      <w:pPr>
        <w:widowControl w:val="0"/>
        <w:ind w:firstLine="567"/>
        <w:jc w:val="both"/>
        <w:rPr>
          <w:bCs/>
          <w:szCs w:val="24"/>
          <w:lang w:eastAsia="lt-LT"/>
        </w:rPr>
        <w:sectPr w:rsidR="00DC4BB5" w:rsidRPr="00AB011F">
          <w:pgSz w:w="12240" w:h="15840" w:code="1"/>
          <w:pgMar w:top="851" w:right="1134" w:bottom="851" w:left="1701" w:header="720" w:footer="720" w:gutter="0"/>
          <w:cols w:space="720"/>
          <w:noEndnote/>
          <w:docGrid w:linePitch="326"/>
        </w:sectPr>
      </w:pPr>
    </w:p>
    <w:p w:rsidR="00DC4BB5" w:rsidRPr="00AB011F" w:rsidRDefault="00DC4BB5">
      <w:pPr>
        <w:widowControl w:val="0"/>
        <w:ind w:firstLine="567"/>
        <w:jc w:val="both"/>
        <w:rPr>
          <w:bCs/>
          <w:szCs w:val="24"/>
          <w:lang w:eastAsia="lt-LT"/>
        </w:rPr>
      </w:pPr>
    </w:p>
    <w:p w:rsidR="00DC4BB5" w:rsidRPr="00AB011F" w:rsidRDefault="00683B0C">
      <w:pPr>
        <w:jc w:val="center"/>
        <w:rPr>
          <w:b/>
          <w:sz w:val="22"/>
          <w:szCs w:val="22"/>
          <w:lang w:eastAsia="lt-LT"/>
        </w:rPr>
      </w:pPr>
      <w:r w:rsidRPr="00AB011F">
        <w:rPr>
          <w:b/>
          <w:sz w:val="22"/>
          <w:szCs w:val="22"/>
          <w:lang w:eastAsia="lt-LT"/>
        </w:rPr>
        <w:t>I. BENDROJI DALIS</w:t>
      </w:r>
    </w:p>
    <w:p w:rsidR="00DC4BB5" w:rsidRPr="00AB011F" w:rsidRDefault="00DC4BB5">
      <w:pPr>
        <w:jc w:val="center"/>
        <w:rPr>
          <w:b/>
          <w:sz w:val="22"/>
          <w:szCs w:val="22"/>
          <w:lang w:eastAsia="lt-LT"/>
        </w:rPr>
      </w:pPr>
    </w:p>
    <w:p w:rsidR="00DC4BB5" w:rsidRDefault="00683B0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AB011F">
        <w:rPr>
          <w:sz w:val="22"/>
          <w:szCs w:val="22"/>
          <w:lang w:eastAsia="lt-LT"/>
        </w:rPr>
        <w:t>1. Įrenginio pavadinimas, gamybos (projektinis) pajėgumas arba vardinė (nominali) šiluminė galia, vieta (adresas).</w:t>
      </w:r>
      <w:r w:rsidRPr="00AB011F">
        <w:rPr>
          <w:sz w:val="22"/>
          <w:szCs w:val="22"/>
        </w:rPr>
        <w:t xml:space="preserve"> </w:t>
      </w:r>
    </w:p>
    <w:p w:rsidR="00AB011F" w:rsidRDefault="00AB011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p>
    <w:p w:rsidR="00AB011F" w:rsidRPr="00D1620F" w:rsidRDefault="00AB011F" w:rsidP="00D1620F">
      <w:pPr>
        <w:suppressAutoHyphens/>
        <w:jc w:val="both"/>
        <w:textAlignment w:val="baseline"/>
        <w:rPr>
          <w:sz w:val="22"/>
          <w:szCs w:val="22"/>
          <w:lang w:eastAsia="lt-LT"/>
        </w:rPr>
      </w:pPr>
      <w:r w:rsidRPr="00D1620F">
        <w:rPr>
          <w:sz w:val="22"/>
          <w:szCs w:val="22"/>
          <w:lang w:eastAsia="lt-LT"/>
        </w:rPr>
        <w:t>Jonavos naftos produktais užteršto grunto, dumblo ir vandens biologinio valymo įrenginys, Daigučių k. 1, Kulvos sen., Jonavos raj., LT-55351. Užteršto grunto valymas – 7000 tonų per metus</w:t>
      </w:r>
      <w:r w:rsidR="00D1620F">
        <w:rPr>
          <w:sz w:val="22"/>
          <w:szCs w:val="22"/>
          <w:lang w:eastAsia="lt-LT"/>
        </w:rPr>
        <w:t>, u</w:t>
      </w:r>
      <w:r w:rsidRPr="00D1620F">
        <w:rPr>
          <w:sz w:val="22"/>
          <w:szCs w:val="22"/>
          <w:lang w:eastAsia="lt-LT"/>
        </w:rPr>
        <w:t>žteršto dumblo ir vandens valymas 3600 tonų per metus</w:t>
      </w:r>
      <w:r w:rsidR="00D1620F">
        <w:rPr>
          <w:sz w:val="22"/>
          <w:szCs w:val="22"/>
          <w:lang w:eastAsia="lt-LT"/>
        </w:rPr>
        <w:t>, n</w:t>
      </w:r>
      <w:r w:rsidRPr="00D1620F">
        <w:rPr>
          <w:sz w:val="22"/>
          <w:szCs w:val="22"/>
          <w:lang w:eastAsia="lt-LT"/>
        </w:rPr>
        <w:t>epavojingų atliekų tvarkymas 3600 tonų per metus</w:t>
      </w:r>
      <w:r w:rsidR="00D1620F">
        <w:rPr>
          <w:sz w:val="22"/>
          <w:szCs w:val="22"/>
          <w:lang w:eastAsia="lt-LT"/>
        </w:rPr>
        <w:t>, u</w:t>
      </w:r>
      <w:r w:rsidRPr="00D1620F">
        <w:rPr>
          <w:sz w:val="22"/>
          <w:szCs w:val="22"/>
          <w:lang w:eastAsia="lt-LT"/>
        </w:rPr>
        <w:t>žteršto grunto sandėliavimas 13000 tonų per metus</w:t>
      </w:r>
      <w:r w:rsidR="00D1620F">
        <w:rPr>
          <w:sz w:val="22"/>
          <w:szCs w:val="22"/>
          <w:lang w:eastAsia="lt-LT"/>
        </w:rPr>
        <w:t>, u</w:t>
      </w:r>
      <w:r w:rsidRPr="00D1620F">
        <w:rPr>
          <w:sz w:val="22"/>
          <w:szCs w:val="22"/>
          <w:lang w:eastAsia="lt-LT"/>
        </w:rPr>
        <w:t>žteršto dumblo ir vandens sandėliavimas 585 tonų per metus</w:t>
      </w:r>
      <w:r w:rsidR="00D1620F">
        <w:rPr>
          <w:sz w:val="22"/>
          <w:szCs w:val="22"/>
          <w:lang w:eastAsia="lt-LT"/>
        </w:rPr>
        <w:t>, n</w:t>
      </w:r>
      <w:r w:rsidRPr="00D1620F">
        <w:rPr>
          <w:sz w:val="22"/>
          <w:szCs w:val="22"/>
          <w:lang w:eastAsia="lt-LT"/>
        </w:rPr>
        <w:t>epavojingų atliekų sandėliavimas 3000 tonų per metus.</w:t>
      </w:r>
    </w:p>
    <w:p w:rsidR="00DC4BB5" w:rsidRPr="00AB011F" w:rsidRDefault="00DC4BB5">
      <w:pPr>
        <w:rPr>
          <w:sz w:val="22"/>
          <w:szCs w:val="22"/>
        </w:rPr>
      </w:pPr>
    </w:p>
    <w:p w:rsidR="00DC4BB5" w:rsidRDefault="00683B0C">
      <w:pPr>
        <w:ind w:firstLine="567"/>
        <w:jc w:val="both"/>
        <w:rPr>
          <w:sz w:val="22"/>
          <w:szCs w:val="22"/>
          <w:lang w:eastAsia="lt-LT"/>
        </w:rPr>
      </w:pPr>
      <w:r w:rsidRPr="00AB011F">
        <w:rPr>
          <w:sz w:val="22"/>
          <w:szCs w:val="22"/>
          <w:lang w:eastAsia="lt-LT"/>
        </w:rPr>
        <w:t>2. Ūkinės veiklos aprašymas.</w:t>
      </w:r>
    </w:p>
    <w:p w:rsidR="00AB011F" w:rsidRPr="00AB011F" w:rsidRDefault="00AB011F">
      <w:pPr>
        <w:ind w:firstLine="567"/>
        <w:jc w:val="both"/>
        <w:rPr>
          <w:sz w:val="22"/>
          <w:szCs w:val="22"/>
          <w:lang w:eastAsia="lt-LT"/>
        </w:rPr>
      </w:pPr>
    </w:p>
    <w:p w:rsidR="008877F8" w:rsidRDefault="008877F8">
      <w:pPr>
        <w:ind w:firstLine="567"/>
        <w:jc w:val="both"/>
        <w:rPr>
          <w:iCs/>
          <w:sz w:val="22"/>
          <w:szCs w:val="22"/>
          <w:lang w:eastAsia="ar-SA"/>
        </w:rPr>
      </w:pPr>
      <w:r w:rsidRPr="00AB011F">
        <w:rPr>
          <w:sz w:val="22"/>
          <w:szCs w:val="22"/>
          <w:lang w:eastAsia="ar-SA"/>
        </w:rPr>
        <w:t xml:space="preserve">Įrenginyje vykdomas biologinis naftos produktais užteršto grunto, dumblo ir vandens valymas. </w:t>
      </w:r>
      <w:r w:rsidRPr="00AB011F">
        <w:rPr>
          <w:iCs/>
          <w:sz w:val="22"/>
          <w:szCs w:val="22"/>
          <w:lang w:eastAsia="ar-SA"/>
        </w:rPr>
        <w:t>Įrenginyje naudojama VšĮ „Grunto valymo technologijos“ specialistų sukurta ir įdiegta pavojingų naftuotų atliekų (grunto, dumblo ir vandens) apdorojimo technologija naudojant specialius naftos produktus skaidančius mikroorganizmus, kurie skaido naftos produktus iki aplinkai nepavojingų junginių. Taip pat užterštam gruntui valyti naudojamas fitoremediacijos metodas (valymas naftos produktams atspariais augalais). Vandens ir dumblo valymo metu naudojami specialūs naftos produktus skaidantys biopreparatai. Įstaigos veiklos rezultatas – iki Lietuvos Respublikos numatytų reikalavimų išvalytas gruntas, dumblas ir vanduo.</w:t>
      </w:r>
    </w:p>
    <w:p w:rsidR="00AB011F" w:rsidRPr="00AB011F" w:rsidRDefault="00AB011F">
      <w:pPr>
        <w:ind w:firstLine="567"/>
        <w:jc w:val="both"/>
        <w:rPr>
          <w:sz w:val="22"/>
          <w:szCs w:val="22"/>
          <w:lang w:eastAsia="lt-LT"/>
        </w:rPr>
      </w:pPr>
    </w:p>
    <w:p w:rsidR="00DC4BB5" w:rsidRPr="00AB011F" w:rsidRDefault="00683B0C">
      <w:pPr>
        <w:ind w:firstLine="567"/>
        <w:jc w:val="both"/>
        <w:rPr>
          <w:sz w:val="22"/>
          <w:szCs w:val="22"/>
          <w:lang w:eastAsia="lt-LT"/>
        </w:rPr>
      </w:pPr>
      <w:r w:rsidRPr="00AB011F">
        <w:rPr>
          <w:sz w:val="22"/>
          <w:szCs w:val="22"/>
          <w:lang w:eastAsia="lt-LT"/>
        </w:rPr>
        <w:t>3. Veiklos rūšys, kurioms išduodamas leidimas:</w:t>
      </w:r>
    </w:p>
    <w:p w:rsidR="00DC4BB5" w:rsidRPr="00AB011F" w:rsidRDefault="00DC4BB5">
      <w:pPr>
        <w:ind w:firstLine="567"/>
        <w:jc w:val="both"/>
        <w:rPr>
          <w:sz w:val="22"/>
          <w:szCs w:val="22"/>
          <w:lang w:eastAsia="lt-LT"/>
        </w:rPr>
      </w:pPr>
    </w:p>
    <w:p w:rsidR="00DC4BB5" w:rsidRPr="00AB011F" w:rsidRDefault="00683B0C">
      <w:pPr>
        <w:suppressAutoHyphens/>
        <w:ind w:firstLine="567"/>
        <w:jc w:val="both"/>
        <w:textAlignment w:val="baseline"/>
        <w:rPr>
          <w:sz w:val="22"/>
          <w:szCs w:val="22"/>
          <w:lang w:eastAsia="lt-LT"/>
        </w:rPr>
      </w:pPr>
      <w:r w:rsidRPr="00AB011F">
        <w:rPr>
          <w:sz w:val="22"/>
          <w:szCs w:val="22"/>
          <w:lang w:eastAsia="lt-LT"/>
        </w:rPr>
        <w:t xml:space="preserve">1 lentelė. Įrenginyje leidžiama vykdyti ūkinė veikla </w:t>
      </w:r>
    </w:p>
    <w:p w:rsidR="00DC4BB5" w:rsidRPr="00AB011F" w:rsidRDefault="00DC4BB5">
      <w:pPr>
        <w:suppressAutoHyphens/>
        <w:ind w:firstLine="567"/>
        <w:jc w:val="both"/>
        <w:textAlignment w:val="baseline"/>
        <w:rPr>
          <w:sz w:val="22"/>
          <w:szCs w:val="22"/>
          <w:lang w:eastAsia="lt-LT"/>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16"/>
        <w:gridCol w:w="6472"/>
      </w:tblGrid>
      <w:tr w:rsidR="00DC4BB5" w:rsidRPr="00AB011F">
        <w:tc>
          <w:tcPr>
            <w:tcW w:w="6716" w:type="dxa"/>
            <w:tcBorders>
              <w:top w:val="single" w:sz="4" w:space="0" w:color="auto"/>
              <w:left w:val="single" w:sz="4" w:space="0" w:color="auto"/>
              <w:bottom w:val="single" w:sz="4" w:space="0" w:color="auto"/>
              <w:right w:val="single" w:sz="4" w:space="0" w:color="auto"/>
            </w:tcBorders>
          </w:tcPr>
          <w:p w:rsidR="00DC4BB5" w:rsidRPr="00AB011F" w:rsidRDefault="00683B0C">
            <w:pPr>
              <w:suppressAutoHyphens/>
              <w:jc w:val="center"/>
              <w:textAlignment w:val="baseline"/>
              <w:rPr>
                <w:sz w:val="22"/>
                <w:szCs w:val="22"/>
                <w:lang w:eastAsia="lt-LT"/>
              </w:rPr>
            </w:pPr>
            <w:r w:rsidRPr="00AB011F">
              <w:rPr>
                <w:sz w:val="22"/>
                <w:szCs w:val="22"/>
                <w:lang w:eastAsia="lt-LT"/>
              </w:rPr>
              <w:t>Įrenginio pavadinimas</w:t>
            </w:r>
          </w:p>
        </w:tc>
        <w:tc>
          <w:tcPr>
            <w:tcW w:w="6472" w:type="dxa"/>
            <w:tcBorders>
              <w:top w:val="single" w:sz="4" w:space="0" w:color="auto"/>
              <w:left w:val="single" w:sz="4" w:space="0" w:color="auto"/>
              <w:bottom w:val="single" w:sz="4" w:space="0" w:color="auto"/>
              <w:right w:val="single" w:sz="4" w:space="0" w:color="auto"/>
            </w:tcBorders>
          </w:tcPr>
          <w:p w:rsidR="00DC4BB5" w:rsidRPr="00AB011F" w:rsidRDefault="00683B0C">
            <w:pPr>
              <w:tabs>
                <w:tab w:val="left" w:pos="615"/>
                <w:tab w:val="center" w:pos="4357"/>
              </w:tabs>
              <w:suppressAutoHyphens/>
              <w:textAlignment w:val="baseline"/>
              <w:rPr>
                <w:sz w:val="22"/>
                <w:szCs w:val="22"/>
                <w:lang w:eastAsia="lt-LT"/>
              </w:rPr>
            </w:pPr>
            <w:r w:rsidRPr="00AB011F">
              <w:rPr>
                <w:sz w:val="22"/>
                <w:szCs w:val="22"/>
                <w:lang w:eastAsia="lt-LT"/>
              </w:rPr>
              <w:t xml:space="preserve">Įrenginyje leidžiamos vykdyti veiklos rūšies pavadinimas pagal Taisyklių 1 priedą </w:t>
            </w:r>
          </w:p>
          <w:p w:rsidR="00DC4BB5" w:rsidRPr="00AB011F" w:rsidRDefault="00683B0C">
            <w:pPr>
              <w:tabs>
                <w:tab w:val="left" w:pos="615"/>
                <w:tab w:val="center" w:pos="4357"/>
              </w:tabs>
              <w:suppressAutoHyphens/>
              <w:jc w:val="center"/>
              <w:textAlignment w:val="baseline"/>
              <w:rPr>
                <w:sz w:val="22"/>
                <w:szCs w:val="22"/>
                <w:lang w:eastAsia="lt-LT"/>
              </w:rPr>
            </w:pPr>
            <w:r w:rsidRPr="00AB011F">
              <w:rPr>
                <w:sz w:val="22"/>
                <w:szCs w:val="22"/>
                <w:lang w:eastAsia="lt-LT"/>
              </w:rPr>
              <w:t>ir kita tiesiogiai susijusi veikla</w:t>
            </w:r>
          </w:p>
        </w:tc>
      </w:tr>
      <w:tr w:rsidR="00DC4BB5" w:rsidRPr="00AB011F">
        <w:tc>
          <w:tcPr>
            <w:tcW w:w="6716" w:type="dxa"/>
            <w:tcBorders>
              <w:top w:val="single" w:sz="4" w:space="0" w:color="auto"/>
              <w:left w:val="single" w:sz="4" w:space="0" w:color="auto"/>
              <w:bottom w:val="single" w:sz="4" w:space="0" w:color="auto"/>
              <w:right w:val="single" w:sz="4" w:space="0" w:color="auto"/>
            </w:tcBorders>
          </w:tcPr>
          <w:p w:rsidR="00DC4BB5" w:rsidRPr="00AB011F" w:rsidRDefault="00683B0C">
            <w:pPr>
              <w:suppressAutoHyphens/>
              <w:jc w:val="center"/>
              <w:textAlignment w:val="baseline"/>
              <w:rPr>
                <w:sz w:val="22"/>
                <w:szCs w:val="22"/>
                <w:lang w:eastAsia="lt-LT"/>
              </w:rPr>
            </w:pPr>
            <w:r w:rsidRPr="00AB011F">
              <w:rPr>
                <w:sz w:val="22"/>
                <w:szCs w:val="22"/>
                <w:lang w:eastAsia="lt-LT"/>
              </w:rPr>
              <w:t>1</w:t>
            </w:r>
          </w:p>
        </w:tc>
        <w:tc>
          <w:tcPr>
            <w:tcW w:w="6472" w:type="dxa"/>
            <w:tcBorders>
              <w:top w:val="single" w:sz="4" w:space="0" w:color="auto"/>
              <w:left w:val="single" w:sz="4" w:space="0" w:color="auto"/>
              <w:bottom w:val="single" w:sz="4" w:space="0" w:color="auto"/>
              <w:right w:val="single" w:sz="4" w:space="0" w:color="auto"/>
            </w:tcBorders>
          </w:tcPr>
          <w:p w:rsidR="00DC4BB5" w:rsidRPr="00AB011F" w:rsidRDefault="00683B0C">
            <w:pPr>
              <w:suppressAutoHyphens/>
              <w:jc w:val="center"/>
              <w:textAlignment w:val="baseline"/>
              <w:rPr>
                <w:sz w:val="22"/>
                <w:szCs w:val="22"/>
                <w:lang w:eastAsia="lt-LT"/>
              </w:rPr>
            </w:pPr>
            <w:r w:rsidRPr="00AB011F">
              <w:rPr>
                <w:sz w:val="22"/>
                <w:szCs w:val="22"/>
                <w:lang w:eastAsia="lt-LT"/>
              </w:rPr>
              <w:t>2</w:t>
            </w:r>
          </w:p>
        </w:tc>
      </w:tr>
      <w:tr w:rsidR="00DC4BB5" w:rsidRPr="00AB011F">
        <w:tc>
          <w:tcPr>
            <w:tcW w:w="6716" w:type="dxa"/>
            <w:tcBorders>
              <w:top w:val="single" w:sz="4" w:space="0" w:color="auto"/>
              <w:left w:val="single" w:sz="4" w:space="0" w:color="auto"/>
              <w:bottom w:val="single" w:sz="4" w:space="0" w:color="auto"/>
              <w:right w:val="single" w:sz="4" w:space="0" w:color="auto"/>
            </w:tcBorders>
          </w:tcPr>
          <w:p w:rsidR="00DC4BB5" w:rsidRPr="00AB011F" w:rsidRDefault="008877F8">
            <w:pPr>
              <w:suppressAutoHyphens/>
              <w:jc w:val="both"/>
              <w:textAlignment w:val="baseline"/>
              <w:rPr>
                <w:sz w:val="22"/>
                <w:szCs w:val="22"/>
                <w:lang w:eastAsia="lt-LT"/>
              </w:rPr>
            </w:pPr>
            <w:r w:rsidRPr="00AB011F">
              <w:rPr>
                <w:sz w:val="22"/>
                <w:szCs w:val="22"/>
                <w:lang w:eastAsia="lt-LT"/>
              </w:rPr>
              <w:t>Jonavos naftos produktais užteršto grunto, dumblo ir vandens biologinio valymo įrenginys</w:t>
            </w:r>
          </w:p>
        </w:tc>
        <w:tc>
          <w:tcPr>
            <w:tcW w:w="6472" w:type="dxa"/>
            <w:tcBorders>
              <w:top w:val="single" w:sz="4" w:space="0" w:color="auto"/>
              <w:left w:val="single" w:sz="4" w:space="0" w:color="auto"/>
              <w:bottom w:val="single" w:sz="4" w:space="0" w:color="auto"/>
              <w:right w:val="single" w:sz="4" w:space="0" w:color="auto"/>
            </w:tcBorders>
          </w:tcPr>
          <w:p w:rsidR="008877F8" w:rsidRPr="00AB011F" w:rsidRDefault="008877F8" w:rsidP="008877F8">
            <w:pPr>
              <w:suppressAutoHyphens/>
              <w:jc w:val="both"/>
              <w:textAlignment w:val="baseline"/>
              <w:rPr>
                <w:sz w:val="22"/>
                <w:szCs w:val="22"/>
                <w:lang w:eastAsia="lt-LT"/>
              </w:rPr>
            </w:pPr>
            <w:r w:rsidRPr="00AB011F">
              <w:rPr>
                <w:sz w:val="22"/>
                <w:szCs w:val="22"/>
                <w:lang w:eastAsia="lt-LT"/>
              </w:rPr>
              <w:t>Pavojingų atliekų šalinimas arba naudojimas kai pajėgumas didesnis kaip 10 tonų per dieną, įskaitant vieną ar daugiau veiklos rūšių: biologinis apdorojimas.</w:t>
            </w:r>
          </w:p>
          <w:p w:rsidR="00DC4BB5" w:rsidRPr="00AB011F" w:rsidRDefault="00DC4BB5">
            <w:pPr>
              <w:suppressAutoHyphens/>
              <w:jc w:val="both"/>
              <w:textAlignment w:val="baseline"/>
              <w:rPr>
                <w:sz w:val="22"/>
                <w:szCs w:val="22"/>
                <w:lang w:eastAsia="lt-LT"/>
              </w:rPr>
            </w:pPr>
          </w:p>
        </w:tc>
      </w:tr>
    </w:tbl>
    <w:p w:rsidR="00DC4BB5" w:rsidRPr="00AB011F" w:rsidRDefault="00DC4BB5">
      <w:pPr>
        <w:ind w:firstLine="567"/>
        <w:jc w:val="both"/>
        <w:rPr>
          <w:sz w:val="22"/>
          <w:szCs w:val="22"/>
          <w:lang w:eastAsia="lt-LT"/>
        </w:rPr>
      </w:pPr>
    </w:p>
    <w:p w:rsidR="00D53B91" w:rsidRPr="00AB011F" w:rsidRDefault="00683B0C" w:rsidP="00D53B91">
      <w:pPr>
        <w:ind w:firstLine="567"/>
        <w:jc w:val="both"/>
        <w:rPr>
          <w:sz w:val="22"/>
          <w:szCs w:val="22"/>
          <w:lang w:eastAsia="lt-LT"/>
        </w:rPr>
      </w:pPr>
      <w:r w:rsidRPr="00AB011F">
        <w:rPr>
          <w:sz w:val="22"/>
          <w:szCs w:val="22"/>
          <w:lang w:eastAsia="lt-LT"/>
        </w:rPr>
        <w:t xml:space="preserve">4. Veiklos rūšys, kurioms priskirta šiltnamio dujas išmetanti ūkinė veikla, įrenginio gamybos (projektinis) pajėgumas. </w:t>
      </w:r>
    </w:p>
    <w:p w:rsidR="00D53B91" w:rsidRPr="00AB011F" w:rsidRDefault="00D53B91" w:rsidP="00D53B91">
      <w:pPr>
        <w:ind w:firstLine="567"/>
        <w:jc w:val="both"/>
        <w:rPr>
          <w:sz w:val="22"/>
          <w:szCs w:val="22"/>
          <w:lang w:eastAsia="lt-LT"/>
        </w:rPr>
      </w:pPr>
    </w:p>
    <w:p w:rsidR="00D53B91" w:rsidRPr="00AB011F" w:rsidRDefault="00D53B91" w:rsidP="00D53B91">
      <w:pPr>
        <w:ind w:firstLine="567"/>
        <w:jc w:val="both"/>
        <w:rPr>
          <w:sz w:val="22"/>
          <w:szCs w:val="22"/>
          <w:lang w:eastAsia="lt-LT"/>
        </w:rPr>
      </w:pPr>
      <w:r w:rsidRPr="00AB011F">
        <w:rPr>
          <w:sz w:val="22"/>
          <w:szCs w:val="22"/>
          <w:lang w:eastAsia="lt-LT"/>
        </w:rPr>
        <w:t>Ši veiklos rūšis nepriskiriama šiltnamio dujas išmetančiai ūkinei veiklai.</w:t>
      </w:r>
    </w:p>
    <w:p w:rsidR="00D53B91" w:rsidRPr="00AB011F" w:rsidRDefault="00D53B91">
      <w:pPr>
        <w:ind w:firstLine="567"/>
        <w:jc w:val="both"/>
        <w:rPr>
          <w:sz w:val="22"/>
          <w:szCs w:val="22"/>
          <w:lang w:eastAsia="lt-LT"/>
        </w:rPr>
      </w:pPr>
    </w:p>
    <w:p w:rsidR="00DC4BB5" w:rsidRPr="00AB011F" w:rsidRDefault="00683B0C">
      <w:pPr>
        <w:widowControl w:val="0"/>
        <w:ind w:firstLine="567"/>
        <w:jc w:val="both"/>
        <w:rPr>
          <w:sz w:val="22"/>
          <w:szCs w:val="22"/>
          <w:lang w:eastAsia="lt-LT"/>
        </w:rPr>
      </w:pPr>
      <w:r w:rsidRPr="00AB011F">
        <w:rPr>
          <w:sz w:val="22"/>
          <w:szCs w:val="22"/>
          <w:lang w:eastAsia="lt-LT"/>
        </w:rPr>
        <w:t>5. Informacija apie įdiegtą vadybos sistemą.</w:t>
      </w:r>
    </w:p>
    <w:p w:rsidR="00D53B91" w:rsidRPr="00AB011F" w:rsidRDefault="00D53B91">
      <w:pPr>
        <w:widowControl w:val="0"/>
        <w:ind w:firstLine="567"/>
        <w:jc w:val="both"/>
        <w:rPr>
          <w:sz w:val="22"/>
          <w:szCs w:val="22"/>
          <w:lang w:eastAsia="lt-LT"/>
        </w:rPr>
      </w:pPr>
    </w:p>
    <w:p w:rsidR="00D53B91" w:rsidRPr="00AB011F" w:rsidRDefault="00D53B91">
      <w:pPr>
        <w:widowControl w:val="0"/>
        <w:ind w:firstLine="567"/>
        <w:jc w:val="both"/>
        <w:rPr>
          <w:sz w:val="22"/>
          <w:szCs w:val="22"/>
          <w:lang w:eastAsia="lt-LT"/>
        </w:rPr>
      </w:pPr>
      <w:r w:rsidRPr="00AB011F">
        <w:rPr>
          <w:sz w:val="22"/>
          <w:szCs w:val="22"/>
          <w:lang w:eastAsia="ar-SA"/>
        </w:rPr>
        <w:t xml:space="preserve">Yra įdiegta ISO 140001:2004 aplinkosaugos vadybos sistema, ISO 9001:2008 kokybės vadybos standartas ir OHSAS 18001:2007 tarptautinis </w:t>
      </w:r>
      <w:r w:rsidRPr="00AB011F">
        <w:rPr>
          <w:sz w:val="22"/>
          <w:szCs w:val="22"/>
          <w:lang w:eastAsia="ar-SA"/>
        </w:rPr>
        <w:lastRenderedPageBreak/>
        <w:t>darbuotojų saugos ir sveikatos valdymo standartas.</w:t>
      </w:r>
    </w:p>
    <w:p w:rsidR="00D53B91" w:rsidRPr="00AB011F" w:rsidRDefault="00D53B91">
      <w:pPr>
        <w:widowControl w:val="0"/>
        <w:ind w:firstLine="567"/>
        <w:jc w:val="both"/>
        <w:rPr>
          <w:sz w:val="22"/>
          <w:szCs w:val="22"/>
          <w:lang w:eastAsia="lt-LT"/>
        </w:rPr>
      </w:pPr>
    </w:p>
    <w:p w:rsidR="00DC4BB5" w:rsidRPr="00AB011F" w:rsidRDefault="00683B0C">
      <w:pPr>
        <w:widowControl w:val="0"/>
        <w:ind w:firstLine="567"/>
        <w:jc w:val="both"/>
        <w:rPr>
          <w:sz w:val="22"/>
          <w:szCs w:val="22"/>
          <w:lang w:eastAsia="lt-LT"/>
        </w:rPr>
      </w:pPr>
      <w:r w:rsidRPr="00AB011F">
        <w:rPr>
          <w:sz w:val="22"/>
          <w:szCs w:val="22"/>
          <w:lang w:eastAsia="lt-LT"/>
        </w:rPr>
        <w:t>6. Asmenų atsakomybė pagal pateiktą deklaraciją.</w:t>
      </w:r>
    </w:p>
    <w:p w:rsidR="00D53B91" w:rsidRPr="00AB011F" w:rsidRDefault="00D53B91">
      <w:pPr>
        <w:widowControl w:val="0"/>
        <w:ind w:firstLine="567"/>
        <w:jc w:val="both"/>
        <w:rPr>
          <w:sz w:val="22"/>
          <w:szCs w:val="22"/>
          <w:lang w:eastAsia="lt-LT"/>
        </w:rPr>
      </w:pPr>
    </w:p>
    <w:p w:rsidR="00D53B91" w:rsidRPr="00AB011F" w:rsidRDefault="001069CA">
      <w:pPr>
        <w:widowControl w:val="0"/>
        <w:ind w:firstLine="567"/>
        <w:jc w:val="both"/>
        <w:rPr>
          <w:sz w:val="22"/>
          <w:szCs w:val="22"/>
          <w:lang w:eastAsia="lt-LT"/>
        </w:rPr>
      </w:pPr>
      <w:r w:rsidRPr="00AB011F">
        <w:rPr>
          <w:sz w:val="22"/>
          <w:szCs w:val="22"/>
          <w:lang w:eastAsia="lt-LT"/>
        </w:rPr>
        <w:t xml:space="preserve">Atsakingas asmuo už įstaigos </w:t>
      </w:r>
      <w:r w:rsidRPr="00AB011F">
        <w:rPr>
          <w:iCs/>
          <w:sz w:val="22"/>
          <w:szCs w:val="22"/>
          <w:lang w:eastAsia="ar-SA"/>
        </w:rPr>
        <w:t>aplinkos apsaugą: Jonavos skyriaus vedėjas Rimantas Ausmanas tel. +37068531945</w:t>
      </w:r>
    </w:p>
    <w:p w:rsidR="00DC4BB5" w:rsidRPr="00AB011F" w:rsidRDefault="00DC4BB5">
      <w:pPr>
        <w:widowControl w:val="0"/>
        <w:jc w:val="both"/>
        <w:rPr>
          <w:sz w:val="22"/>
          <w:szCs w:val="22"/>
          <w:lang w:eastAsia="lt-LT"/>
        </w:rPr>
      </w:pPr>
    </w:p>
    <w:p w:rsidR="00DC4BB5" w:rsidRPr="00AB011F" w:rsidRDefault="00683B0C">
      <w:pPr>
        <w:ind w:firstLine="567"/>
        <w:jc w:val="both"/>
        <w:rPr>
          <w:sz w:val="22"/>
          <w:szCs w:val="22"/>
          <w:lang w:eastAsia="lt-LT"/>
        </w:rPr>
      </w:pPr>
      <w:r w:rsidRPr="00AB011F">
        <w:rPr>
          <w:sz w:val="22"/>
          <w:szCs w:val="22"/>
          <w:lang w:eastAsia="lt-LT"/>
        </w:rPr>
        <w:t>2 lentelė. Įrenginio atitikties GPGB palyginamasis įvertinimas</w:t>
      </w:r>
    </w:p>
    <w:p w:rsidR="00DC4BB5" w:rsidRPr="00AB011F" w:rsidRDefault="00DC4BB5">
      <w:pPr>
        <w:ind w:firstLine="567"/>
        <w:jc w:val="both"/>
        <w:rPr>
          <w:sz w:val="22"/>
          <w:szCs w:val="22"/>
          <w:lang w:eastAsia="lt-LT"/>
        </w:rPr>
      </w:pPr>
    </w:p>
    <w:tbl>
      <w:tblPr>
        <w:tblW w:w="13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63"/>
        <w:gridCol w:w="75"/>
        <w:gridCol w:w="1794"/>
        <w:gridCol w:w="6"/>
        <w:gridCol w:w="48"/>
        <w:gridCol w:w="1817"/>
        <w:gridCol w:w="24"/>
        <w:gridCol w:w="1840"/>
        <w:gridCol w:w="10"/>
        <w:gridCol w:w="29"/>
        <w:gridCol w:w="1802"/>
        <w:gridCol w:w="6"/>
        <w:gridCol w:w="37"/>
        <w:gridCol w:w="35"/>
        <w:gridCol w:w="2196"/>
        <w:gridCol w:w="91"/>
        <w:gridCol w:w="1464"/>
        <w:gridCol w:w="10"/>
      </w:tblGrid>
      <w:tr w:rsidR="00D53B91" w:rsidRPr="00AB011F" w:rsidTr="00D53B91">
        <w:tc>
          <w:tcPr>
            <w:tcW w:w="1871" w:type="dxa"/>
            <w:gridSpan w:val="2"/>
            <w:tcBorders>
              <w:top w:val="single" w:sz="4" w:space="0" w:color="auto"/>
              <w:left w:val="single" w:sz="4" w:space="0" w:color="auto"/>
              <w:bottom w:val="single" w:sz="4" w:space="0" w:color="auto"/>
              <w:right w:val="single" w:sz="4" w:space="0" w:color="auto"/>
            </w:tcBorders>
            <w:vAlign w:val="center"/>
          </w:tcPr>
          <w:p w:rsidR="00DC4BB5" w:rsidRPr="00AB011F" w:rsidRDefault="00683B0C">
            <w:pPr>
              <w:jc w:val="center"/>
              <w:rPr>
                <w:sz w:val="22"/>
                <w:szCs w:val="22"/>
                <w:lang w:eastAsia="lt-LT"/>
              </w:rPr>
            </w:pPr>
            <w:r w:rsidRPr="00AB011F">
              <w:rPr>
                <w:sz w:val="22"/>
                <w:szCs w:val="22"/>
                <w:lang w:eastAsia="lt-LT"/>
              </w:rPr>
              <w:t>Eil. Nr.</w:t>
            </w: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DC4BB5" w:rsidRPr="00AB011F" w:rsidRDefault="00683B0C">
            <w:pPr>
              <w:jc w:val="center"/>
              <w:rPr>
                <w:sz w:val="22"/>
                <w:szCs w:val="22"/>
                <w:vertAlign w:val="subscript"/>
                <w:lang w:eastAsia="lt-LT"/>
              </w:rPr>
            </w:pPr>
            <w:r w:rsidRPr="00AB011F">
              <w:rPr>
                <w:sz w:val="22"/>
                <w:szCs w:val="22"/>
                <w:lang w:eastAsia="lt-LT"/>
              </w:rPr>
              <w:t>Poveikio aplinkai kategorija</w:t>
            </w: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DC4BB5" w:rsidRPr="00AB011F" w:rsidRDefault="00683B0C">
            <w:pPr>
              <w:jc w:val="center"/>
              <w:rPr>
                <w:sz w:val="22"/>
                <w:szCs w:val="22"/>
                <w:lang w:eastAsia="lt-LT"/>
              </w:rPr>
            </w:pPr>
            <w:r w:rsidRPr="00AB011F">
              <w:rPr>
                <w:sz w:val="22"/>
                <w:szCs w:val="22"/>
                <w:lang w:eastAsia="lt-LT"/>
              </w:rPr>
              <w:t>Nuoroda į ES GPGB informacinius dokumentus, anotacijas</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DC4BB5" w:rsidRPr="00AB011F" w:rsidRDefault="00683B0C">
            <w:pPr>
              <w:jc w:val="center"/>
              <w:rPr>
                <w:sz w:val="22"/>
                <w:szCs w:val="22"/>
                <w:lang w:eastAsia="lt-LT"/>
              </w:rPr>
            </w:pPr>
            <w:r w:rsidRPr="00AB011F">
              <w:rPr>
                <w:sz w:val="22"/>
                <w:szCs w:val="22"/>
                <w:lang w:eastAsia="lt-LT"/>
              </w:rPr>
              <w:t>GPGB technologija</w:t>
            </w:r>
          </w:p>
        </w:tc>
        <w:tc>
          <w:tcPr>
            <w:tcW w:w="1880" w:type="dxa"/>
            <w:gridSpan w:val="4"/>
            <w:tcBorders>
              <w:top w:val="single" w:sz="4" w:space="0" w:color="auto"/>
              <w:left w:val="single" w:sz="4" w:space="0" w:color="auto"/>
              <w:bottom w:val="single" w:sz="4" w:space="0" w:color="auto"/>
              <w:right w:val="single" w:sz="4" w:space="0" w:color="auto"/>
            </w:tcBorders>
            <w:vAlign w:val="center"/>
          </w:tcPr>
          <w:p w:rsidR="00DC4BB5" w:rsidRPr="00AB011F" w:rsidRDefault="00683B0C">
            <w:pPr>
              <w:jc w:val="center"/>
              <w:rPr>
                <w:sz w:val="22"/>
                <w:szCs w:val="22"/>
                <w:lang w:eastAsia="lt-LT"/>
              </w:rPr>
            </w:pPr>
            <w:r w:rsidRPr="00AB011F">
              <w:rPr>
                <w:sz w:val="22"/>
                <w:szCs w:val="22"/>
                <w:lang w:eastAsia="lt-LT"/>
              </w:rPr>
              <w:t>Su GPGB taikymu susijusios vertės, vnt.</w:t>
            </w:r>
          </w:p>
        </w:tc>
        <w:tc>
          <w:tcPr>
            <w:tcW w:w="2196" w:type="dxa"/>
            <w:tcBorders>
              <w:top w:val="single" w:sz="4" w:space="0" w:color="auto"/>
              <w:left w:val="single" w:sz="4" w:space="0" w:color="auto"/>
              <w:bottom w:val="single" w:sz="4" w:space="0" w:color="auto"/>
              <w:right w:val="single" w:sz="4" w:space="0" w:color="auto"/>
            </w:tcBorders>
            <w:vAlign w:val="center"/>
          </w:tcPr>
          <w:p w:rsidR="00DC4BB5" w:rsidRPr="00AB011F" w:rsidRDefault="00683B0C">
            <w:pPr>
              <w:jc w:val="center"/>
              <w:rPr>
                <w:sz w:val="22"/>
                <w:szCs w:val="22"/>
                <w:lang w:eastAsia="lt-LT"/>
              </w:rPr>
            </w:pPr>
            <w:r w:rsidRPr="00AB011F">
              <w:rPr>
                <w:sz w:val="22"/>
                <w:szCs w:val="22"/>
                <w:lang w:eastAsia="lt-LT"/>
              </w:rPr>
              <w:t>Atitiktis</w:t>
            </w:r>
          </w:p>
        </w:tc>
        <w:tc>
          <w:tcPr>
            <w:tcW w:w="1565" w:type="dxa"/>
            <w:gridSpan w:val="3"/>
            <w:tcBorders>
              <w:top w:val="single" w:sz="4" w:space="0" w:color="auto"/>
              <w:left w:val="single" w:sz="4" w:space="0" w:color="auto"/>
              <w:bottom w:val="single" w:sz="4" w:space="0" w:color="auto"/>
              <w:right w:val="single" w:sz="4" w:space="0" w:color="auto"/>
            </w:tcBorders>
            <w:vAlign w:val="center"/>
          </w:tcPr>
          <w:p w:rsidR="00DC4BB5" w:rsidRPr="00AB011F" w:rsidRDefault="00683B0C">
            <w:pPr>
              <w:jc w:val="center"/>
              <w:rPr>
                <w:sz w:val="22"/>
                <w:szCs w:val="22"/>
                <w:lang w:eastAsia="lt-LT"/>
              </w:rPr>
            </w:pPr>
            <w:r w:rsidRPr="00AB011F">
              <w:rPr>
                <w:sz w:val="22"/>
                <w:szCs w:val="22"/>
                <w:lang w:eastAsia="lt-LT"/>
              </w:rPr>
              <w:t>Pastabos</w:t>
            </w:r>
          </w:p>
        </w:tc>
      </w:tr>
      <w:tr w:rsidR="00D53B91" w:rsidRPr="00AB011F" w:rsidTr="00D53B91">
        <w:tc>
          <w:tcPr>
            <w:tcW w:w="1871" w:type="dxa"/>
            <w:gridSpan w:val="2"/>
            <w:tcBorders>
              <w:top w:val="single" w:sz="4" w:space="0" w:color="auto"/>
              <w:left w:val="single" w:sz="4" w:space="0" w:color="auto"/>
              <w:bottom w:val="single" w:sz="4" w:space="0" w:color="auto"/>
              <w:right w:val="single" w:sz="4" w:space="0" w:color="auto"/>
            </w:tcBorders>
            <w:vAlign w:val="center"/>
          </w:tcPr>
          <w:p w:rsidR="00DC4BB5" w:rsidRPr="00AB011F" w:rsidRDefault="00683B0C">
            <w:pPr>
              <w:jc w:val="center"/>
              <w:rPr>
                <w:sz w:val="22"/>
                <w:szCs w:val="22"/>
                <w:lang w:eastAsia="lt-LT"/>
              </w:rPr>
            </w:pPr>
            <w:r w:rsidRPr="00AB011F">
              <w:rPr>
                <w:sz w:val="22"/>
                <w:szCs w:val="22"/>
                <w:lang w:eastAsia="lt-LT"/>
              </w:rPr>
              <w:t>1</w:t>
            </w: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DC4BB5" w:rsidRPr="00AB011F" w:rsidRDefault="00683B0C">
            <w:pPr>
              <w:jc w:val="center"/>
              <w:rPr>
                <w:sz w:val="22"/>
                <w:szCs w:val="22"/>
                <w:lang w:eastAsia="lt-LT"/>
              </w:rPr>
            </w:pPr>
            <w:r w:rsidRPr="00AB011F">
              <w:rPr>
                <w:sz w:val="22"/>
                <w:szCs w:val="22"/>
                <w:lang w:eastAsia="lt-LT"/>
              </w:rPr>
              <w:t>2</w:t>
            </w: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DC4BB5" w:rsidRPr="00AB011F" w:rsidRDefault="00683B0C">
            <w:pPr>
              <w:jc w:val="center"/>
              <w:rPr>
                <w:sz w:val="22"/>
                <w:szCs w:val="22"/>
                <w:lang w:eastAsia="lt-LT"/>
              </w:rPr>
            </w:pPr>
            <w:r w:rsidRPr="00AB011F">
              <w:rPr>
                <w:sz w:val="22"/>
                <w:szCs w:val="22"/>
                <w:lang w:eastAsia="lt-LT"/>
              </w:rPr>
              <w:t>3</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DC4BB5" w:rsidRPr="00AB011F" w:rsidRDefault="00683B0C">
            <w:pPr>
              <w:jc w:val="center"/>
              <w:rPr>
                <w:sz w:val="22"/>
                <w:szCs w:val="22"/>
                <w:lang w:eastAsia="lt-LT"/>
              </w:rPr>
            </w:pPr>
            <w:r w:rsidRPr="00AB011F">
              <w:rPr>
                <w:sz w:val="22"/>
                <w:szCs w:val="22"/>
                <w:lang w:eastAsia="lt-LT"/>
              </w:rPr>
              <w:t>4</w:t>
            </w:r>
          </w:p>
        </w:tc>
        <w:tc>
          <w:tcPr>
            <w:tcW w:w="1880" w:type="dxa"/>
            <w:gridSpan w:val="4"/>
            <w:tcBorders>
              <w:top w:val="single" w:sz="4" w:space="0" w:color="auto"/>
              <w:left w:val="single" w:sz="4" w:space="0" w:color="auto"/>
              <w:bottom w:val="single" w:sz="4" w:space="0" w:color="auto"/>
              <w:right w:val="single" w:sz="4" w:space="0" w:color="auto"/>
            </w:tcBorders>
            <w:vAlign w:val="center"/>
          </w:tcPr>
          <w:p w:rsidR="00DC4BB5" w:rsidRPr="00AB011F" w:rsidRDefault="00683B0C">
            <w:pPr>
              <w:jc w:val="center"/>
              <w:rPr>
                <w:sz w:val="22"/>
                <w:szCs w:val="22"/>
                <w:lang w:eastAsia="lt-LT"/>
              </w:rPr>
            </w:pPr>
            <w:r w:rsidRPr="00AB011F">
              <w:rPr>
                <w:sz w:val="22"/>
                <w:szCs w:val="22"/>
                <w:lang w:eastAsia="lt-LT"/>
              </w:rPr>
              <w:t>5</w:t>
            </w:r>
          </w:p>
        </w:tc>
        <w:tc>
          <w:tcPr>
            <w:tcW w:w="2196" w:type="dxa"/>
            <w:tcBorders>
              <w:top w:val="single" w:sz="4" w:space="0" w:color="auto"/>
              <w:left w:val="single" w:sz="4" w:space="0" w:color="auto"/>
              <w:bottom w:val="single" w:sz="4" w:space="0" w:color="auto"/>
              <w:right w:val="single" w:sz="4" w:space="0" w:color="auto"/>
            </w:tcBorders>
            <w:vAlign w:val="center"/>
          </w:tcPr>
          <w:p w:rsidR="00DC4BB5" w:rsidRPr="00AB011F" w:rsidRDefault="00683B0C">
            <w:pPr>
              <w:jc w:val="center"/>
              <w:rPr>
                <w:sz w:val="22"/>
                <w:szCs w:val="22"/>
                <w:lang w:eastAsia="lt-LT"/>
              </w:rPr>
            </w:pPr>
            <w:r w:rsidRPr="00AB011F">
              <w:rPr>
                <w:sz w:val="22"/>
                <w:szCs w:val="22"/>
                <w:lang w:eastAsia="lt-LT"/>
              </w:rPr>
              <w:t>6</w:t>
            </w:r>
          </w:p>
        </w:tc>
        <w:tc>
          <w:tcPr>
            <w:tcW w:w="1565" w:type="dxa"/>
            <w:gridSpan w:val="3"/>
            <w:tcBorders>
              <w:top w:val="single" w:sz="4" w:space="0" w:color="auto"/>
              <w:left w:val="single" w:sz="4" w:space="0" w:color="auto"/>
              <w:bottom w:val="single" w:sz="4" w:space="0" w:color="auto"/>
              <w:right w:val="single" w:sz="4" w:space="0" w:color="auto"/>
            </w:tcBorders>
            <w:vAlign w:val="center"/>
          </w:tcPr>
          <w:p w:rsidR="00DC4BB5" w:rsidRPr="00AB011F" w:rsidRDefault="00683B0C">
            <w:pPr>
              <w:jc w:val="center"/>
              <w:rPr>
                <w:sz w:val="22"/>
                <w:szCs w:val="22"/>
                <w:lang w:eastAsia="lt-LT"/>
              </w:rPr>
            </w:pPr>
            <w:r w:rsidRPr="00AB011F">
              <w:rPr>
                <w:sz w:val="22"/>
                <w:szCs w:val="22"/>
                <w:lang w:eastAsia="lt-LT"/>
              </w:rPr>
              <w:t>7</w:t>
            </w:r>
          </w:p>
        </w:tc>
      </w:tr>
      <w:tr w:rsidR="00CE39DA" w:rsidRPr="00AB011F" w:rsidTr="00D53B91">
        <w:trPr>
          <w:gridAfter w:val="1"/>
          <w:wAfter w:w="10" w:type="dxa"/>
        </w:trPr>
        <w:tc>
          <w:tcPr>
            <w:tcW w:w="13145" w:type="dxa"/>
            <w:gridSpan w:val="18"/>
            <w:tcBorders>
              <w:top w:val="single" w:sz="4" w:space="0" w:color="auto"/>
              <w:left w:val="single" w:sz="4" w:space="0" w:color="auto"/>
              <w:bottom w:val="single" w:sz="4" w:space="0" w:color="auto"/>
              <w:right w:val="single" w:sz="4" w:space="0" w:color="auto"/>
            </w:tcBorders>
          </w:tcPr>
          <w:p w:rsidR="00CE39DA" w:rsidRPr="00AB011F" w:rsidRDefault="00CE39DA" w:rsidP="008877F8">
            <w:pPr>
              <w:suppressAutoHyphens/>
              <w:adjustRightInd w:val="0"/>
              <w:spacing w:line="360" w:lineRule="atLeast"/>
              <w:outlineLvl w:val="0"/>
              <w:rPr>
                <w:sz w:val="22"/>
                <w:szCs w:val="22"/>
              </w:rPr>
            </w:pPr>
            <w:r w:rsidRPr="00AB011F">
              <w:rPr>
                <w:sz w:val="22"/>
                <w:szCs w:val="22"/>
              </w:rPr>
              <w:t xml:space="preserve">5.1. Bendrieji GPGB </w:t>
            </w:r>
          </w:p>
        </w:tc>
      </w:tr>
      <w:tr w:rsidR="00D92995" w:rsidRPr="00AB011F" w:rsidTr="00D53B91">
        <w:trPr>
          <w:gridAfter w:val="1"/>
          <w:wAfter w:w="10" w:type="dxa"/>
        </w:trPr>
        <w:tc>
          <w:tcPr>
            <w:tcW w:w="1871" w:type="dxa"/>
            <w:gridSpan w:val="2"/>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jc w:val="center"/>
              <w:outlineLvl w:val="0"/>
              <w:rPr>
                <w:sz w:val="22"/>
                <w:szCs w:val="22"/>
              </w:rPr>
            </w:pPr>
            <w:r w:rsidRPr="00AB011F">
              <w:rPr>
                <w:sz w:val="22"/>
                <w:szCs w:val="22"/>
              </w:rPr>
              <w:t>1</w:t>
            </w:r>
          </w:p>
        </w:tc>
        <w:tc>
          <w:tcPr>
            <w:tcW w:w="1869" w:type="dxa"/>
            <w:gridSpan w:val="2"/>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rStyle w:val="apple-style-span"/>
                <w:sz w:val="22"/>
                <w:szCs w:val="22"/>
              </w:rPr>
              <w:t>Įgyvendinti ir laikytis aplinkos vadybos sistemos, kuri apibrėžia funkcijas pagal veiklos specifiką</w:t>
            </w:r>
          </w:p>
        </w:tc>
        <w:tc>
          <w:tcPr>
            <w:tcW w:w="1871" w:type="dxa"/>
            <w:gridSpan w:val="3"/>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WT, sk. 4.1.2.8</w:t>
            </w:r>
          </w:p>
        </w:tc>
        <w:tc>
          <w:tcPr>
            <w:tcW w:w="1874" w:type="dxa"/>
            <w:gridSpan w:val="3"/>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Įdiegti  aplinkos vadybos sistemą</w:t>
            </w:r>
          </w:p>
        </w:tc>
        <w:tc>
          <w:tcPr>
            <w:tcW w:w="1874" w:type="dxa"/>
            <w:gridSpan w:val="4"/>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Sistemos įgyvendinimas ir taikymas koncentruoja dėmesį į aplinkosaugos veiksmingumą</w:t>
            </w:r>
          </w:p>
        </w:tc>
        <w:tc>
          <w:tcPr>
            <w:tcW w:w="2231" w:type="dxa"/>
            <w:gridSpan w:val="2"/>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AVS įdiegta</w:t>
            </w:r>
          </w:p>
        </w:tc>
        <w:tc>
          <w:tcPr>
            <w:tcW w:w="1555" w:type="dxa"/>
            <w:gridSpan w:val="2"/>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atitinka</w:t>
            </w:r>
          </w:p>
        </w:tc>
      </w:tr>
      <w:tr w:rsidR="00D92995" w:rsidRPr="00AB011F" w:rsidTr="00D53B91">
        <w:trPr>
          <w:gridAfter w:val="1"/>
          <w:wAfter w:w="10" w:type="dxa"/>
          <w:trHeight w:val="2940"/>
        </w:trPr>
        <w:tc>
          <w:tcPr>
            <w:tcW w:w="1871" w:type="dxa"/>
            <w:gridSpan w:val="2"/>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jc w:val="center"/>
              <w:outlineLvl w:val="0"/>
              <w:rPr>
                <w:sz w:val="22"/>
                <w:szCs w:val="22"/>
              </w:rPr>
            </w:pPr>
            <w:r w:rsidRPr="00AB011F">
              <w:rPr>
                <w:sz w:val="22"/>
                <w:szCs w:val="22"/>
              </w:rPr>
              <w:t>2</w:t>
            </w:r>
          </w:p>
        </w:tc>
        <w:tc>
          <w:tcPr>
            <w:tcW w:w="1869" w:type="dxa"/>
            <w:gridSpan w:val="2"/>
            <w:tcBorders>
              <w:top w:val="single" w:sz="4" w:space="0" w:color="auto"/>
              <w:left w:val="single" w:sz="4" w:space="0" w:color="auto"/>
              <w:bottom w:val="single" w:sz="4" w:space="0" w:color="auto"/>
              <w:right w:val="single" w:sz="4" w:space="0" w:color="auto"/>
            </w:tcBorders>
            <w:vAlign w:val="bottom"/>
            <w:hideMark/>
          </w:tcPr>
          <w:p w:rsidR="008877F8" w:rsidRPr="00AB011F" w:rsidRDefault="008877F8" w:rsidP="008877F8">
            <w:pPr>
              <w:rPr>
                <w:sz w:val="22"/>
                <w:szCs w:val="22"/>
              </w:rPr>
            </w:pPr>
            <w:r w:rsidRPr="00AB011F">
              <w:rPr>
                <w:sz w:val="22"/>
                <w:szCs w:val="22"/>
              </w:rPr>
              <w:t xml:space="preserve">Turėti gero ūkininkavimo tvarką, apimantį technines priėmimo procedūras ir tinkamo darbuotojų apmokymo programą taikyti prevencinius veiksmus </w:t>
            </w:r>
          </w:p>
          <w:p w:rsidR="008877F8" w:rsidRPr="00AB011F" w:rsidRDefault="008877F8" w:rsidP="008877F8">
            <w:pPr>
              <w:suppressAutoHyphens/>
              <w:adjustRightInd w:val="0"/>
              <w:spacing w:line="360" w:lineRule="atLeast"/>
              <w:rPr>
                <w:sz w:val="22"/>
                <w:szCs w:val="22"/>
              </w:rPr>
            </w:pPr>
            <w:r w:rsidRPr="00AB011F">
              <w:rPr>
                <w:sz w:val="22"/>
                <w:szCs w:val="22"/>
              </w:rPr>
              <w:lastRenderedPageBreak/>
              <w:t>saugos klausimais ir pavojų aplinkai atvejais</w:t>
            </w:r>
          </w:p>
        </w:tc>
        <w:tc>
          <w:tcPr>
            <w:tcW w:w="1871" w:type="dxa"/>
            <w:gridSpan w:val="3"/>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lastRenderedPageBreak/>
              <w:t>WT, sk. 4.1.1.5; 4.1.2.5; 4.1.2.10; 4.1.4.8; 4.1.4.3</w:t>
            </w:r>
          </w:p>
        </w:tc>
        <w:tc>
          <w:tcPr>
            <w:tcW w:w="1874" w:type="dxa"/>
            <w:gridSpan w:val="3"/>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rPr>
                <w:sz w:val="22"/>
                <w:szCs w:val="22"/>
              </w:rPr>
            </w:pPr>
            <w:r w:rsidRPr="00AB011F">
              <w:rPr>
                <w:sz w:val="22"/>
                <w:szCs w:val="22"/>
              </w:rPr>
              <w:t xml:space="preserve">Užtikrinti, kad visi dokumentai būtų patikrinti ir bet kokie neatitikimai išspręsti iki atliekų priėmimo. </w:t>
            </w:r>
          </w:p>
          <w:p w:rsidR="008877F8" w:rsidRPr="00AB011F" w:rsidRDefault="008877F8" w:rsidP="008877F8">
            <w:pPr>
              <w:rPr>
                <w:sz w:val="22"/>
                <w:szCs w:val="22"/>
              </w:rPr>
            </w:pPr>
            <w:r w:rsidRPr="00AB011F">
              <w:rPr>
                <w:sz w:val="22"/>
                <w:szCs w:val="22"/>
              </w:rPr>
              <w:t>Atlikti vizualinį patikrinimą prieš atliekų iškrovimą.</w:t>
            </w:r>
          </w:p>
          <w:p w:rsidR="008877F8" w:rsidRPr="00AB011F" w:rsidRDefault="008877F8" w:rsidP="008877F8">
            <w:pPr>
              <w:suppressAutoHyphens/>
              <w:adjustRightInd w:val="0"/>
              <w:spacing w:line="360" w:lineRule="atLeast"/>
              <w:rPr>
                <w:sz w:val="22"/>
                <w:szCs w:val="22"/>
              </w:rPr>
            </w:pPr>
            <w:r w:rsidRPr="00AB011F">
              <w:rPr>
                <w:sz w:val="22"/>
                <w:szCs w:val="22"/>
              </w:rPr>
              <w:t xml:space="preserve">Kontroliuoti grunto valymo </w:t>
            </w:r>
            <w:r w:rsidRPr="00AB011F">
              <w:rPr>
                <w:sz w:val="22"/>
                <w:szCs w:val="22"/>
              </w:rPr>
              <w:lastRenderedPageBreak/>
              <w:t>aikštelės būklę, valymo įrenginių būklę.</w:t>
            </w:r>
          </w:p>
        </w:tc>
        <w:tc>
          <w:tcPr>
            <w:tcW w:w="1874" w:type="dxa"/>
            <w:gridSpan w:val="4"/>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lastRenderedPageBreak/>
              <w:t xml:space="preserve">Nustato atliekų šaltinį, sudėtį bei pavojingumą. Neleidžia priimti atliekas be rašytinės informacijos. Mažina saugojimo </w:t>
            </w:r>
            <w:r w:rsidRPr="00AB011F">
              <w:rPr>
                <w:sz w:val="22"/>
                <w:szCs w:val="22"/>
              </w:rPr>
              <w:lastRenderedPageBreak/>
              <w:t>problemas.</w:t>
            </w:r>
          </w:p>
        </w:tc>
        <w:tc>
          <w:tcPr>
            <w:tcW w:w="2231" w:type="dxa"/>
            <w:gridSpan w:val="2"/>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lastRenderedPageBreak/>
              <w:t xml:space="preserve">Priimamos nustatytos kilmės atliekos, patikrinus krovinio važtaraščius bei pavojingų atliekų lydraščius. Darbuotojų veiksmus reguliuoja darbo instrukcijos ir </w:t>
            </w:r>
            <w:r w:rsidRPr="00AB011F">
              <w:rPr>
                <w:sz w:val="22"/>
                <w:szCs w:val="22"/>
              </w:rPr>
              <w:lastRenderedPageBreak/>
              <w:t>atliekų tvarkymo reglamentas. Atsakingi už atliekų tvarkymo organizavimą turi atitinkamą kvalifikaciją. Atliekama periodinė įrengimų apžiūra, sistemų sandarumo kontrolė</w:t>
            </w:r>
          </w:p>
        </w:tc>
        <w:tc>
          <w:tcPr>
            <w:tcW w:w="1555" w:type="dxa"/>
            <w:gridSpan w:val="2"/>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lastRenderedPageBreak/>
              <w:t>atitinka</w:t>
            </w:r>
          </w:p>
        </w:tc>
      </w:tr>
      <w:tr w:rsidR="00D92995" w:rsidRPr="00AB011F" w:rsidTr="00D53B91">
        <w:trPr>
          <w:gridAfter w:val="1"/>
          <w:wAfter w:w="10" w:type="dxa"/>
        </w:trPr>
        <w:tc>
          <w:tcPr>
            <w:tcW w:w="1871" w:type="dxa"/>
            <w:gridSpan w:val="2"/>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jc w:val="center"/>
              <w:outlineLvl w:val="0"/>
              <w:rPr>
                <w:sz w:val="22"/>
                <w:szCs w:val="22"/>
              </w:rPr>
            </w:pPr>
            <w:r w:rsidRPr="00AB011F">
              <w:rPr>
                <w:sz w:val="22"/>
                <w:szCs w:val="22"/>
              </w:rPr>
              <w:lastRenderedPageBreak/>
              <w:t>3</w:t>
            </w:r>
          </w:p>
        </w:tc>
        <w:tc>
          <w:tcPr>
            <w:tcW w:w="1869" w:type="dxa"/>
            <w:gridSpan w:val="2"/>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Turėti glaudžius santykius su atliekų gamintojais</w:t>
            </w:r>
          </w:p>
        </w:tc>
        <w:tc>
          <w:tcPr>
            <w:tcW w:w="1871" w:type="dxa"/>
            <w:gridSpan w:val="3"/>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WT, sk. 4.1.2.9</w:t>
            </w:r>
          </w:p>
        </w:tc>
        <w:tc>
          <w:tcPr>
            <w:tcW w:w="1874" w:type="dxa"/>
            <w:gridSpan w:val="3"/>
            <w:tcBorders>
              <w:top w:val="single" w:sz="4" w:space="0" w:color="auto"/>
              <w:left w:val="single" w:sz="4" w:space="0" w:color="auto"/>
              <w:bottom w:val="single" w:sz="4" w:space="0" w:color="auto"/>
              <w:right w:val="single" w:sz="4" w:space="0" w:color="auto"/>
            </w:tcBorders>
            <w:vAlign w:val="bottom"/>
            <w:hideMark/>
          </w:tcPr>
          <w:p w:rsidR="008877F8" w:rsidRPr="00AB011F" w:rsidRDefault="008877F8" w:rsidP="008877F8">
            <w:pPr>
              <w:suppressAutoHyphens/>
              <w:adjustRightInd w:val="0"/>
              <w:spacing w:line="360" w:lineRule="atLeast"/>
              <w:rPr>
                <w:sz w:val="22"/>
                <w:szCs w:val="22"/>
              </w:rPr>
            </w:pPr>
            <w:r w:rsidRPr="00AB011F">
              <w:rPr>
                <w:sz w:val="22"/>
                <w:szCs w:val="22"/>
              </w:rPr>
              <w:t>Iš atliekų gamintojų siekiama gauti tikslią atliekų sudėtį.</w:t>
            </w:r>
          </w:p>
        </w:tc>
        <w:tc>
          <w:tcPr>
            <w:tcW w:w="1874" w:type="dxa"/>
            <w:gridSpan w:val="4"/>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Mažina apdorojimo kaštus</w:t>
            </w:r>
          </w:p>
        </w:tc>
        <w:tc>
          <w:tcPr>
            <w:tcW w:w="2231" w:type="dxa"/>
            <w:gridSpan w:val="2"/>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Informacija apie pristatomų atliekų sudėtį numatyta sutartyse su jų turėtojais</w:t>
            </w:r>
          </w:p>
        </w:tc>
        <w:tc>
          <w:tcPr>
            <w:tcW w:w="1555" w:type="dxa"/>
            <w:gridSpan w:val="2"/>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atitinka</w:t>
            </w:r>
          </w:p>
        </w:tc>
      </w:tr>
      <w:tr w:rsidR="00D92995" w:rsidRPr="00AB011F" w:rsidTr="00D53B91">
        <w:trPr>
          <w:gridAfter w:val="1"/>
          <w:wAfter w:w="10" w:type="dxa"/>
        </w:trPr>
        <w:tc>
          <w:tcPr>
            <w:tcW w:w="1871" w:type="dxa"/>
            <w:gridSpan w:val="2"/>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jc w:val="center"/>
              <w:outlineLvl w:val="0"/>
              <w:rPr>
                <w:sz w:val="22"/>
                <w:szCs w:val="22"/>
              </w:rPr>
            </w:pPr>
            <w:r w:rsidRPr="00AB011F">
              <w:rPr>
                <w:sz w:val="22"/>
                <w:szCs w:val="22"/>
              </w:rPr>
              <w:t>4</w:t>
            </w:r>
          </w:p>
        </w:tc>
        <w:tc>
          <w:tcPr>
            <w:tcW w:w="1869" w:type="dxa"/>
            <w:gridSpan w:val="2"/>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Turėti pakankamai atitinkamos kvalifikacijos personalo.</w:t>
            </w:r>
          </w:p>
        </w:tc>
        <w:tc>
          <w:tcPr>
            <w:tcW w:w="1871" w:type="dxa"/>
            <w:gridSpan w:val="3"/>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WT, sk. 4.1.2.10</w:t>
            </w:r>
          </w:p>
        </w:tc>
        <w:tc>
          <w:tcPr>
            <w:tcW w:w="1874" w:type="dxa"/>
            <w:gridSpan w:val="3"/>
            <w:tcBorders>
              <w:top w:val="single" w:sz="4" w:space="0" w:color="auto"/>
              <w:left w:val="single" w:sz="4" w:space="0" w:color="auto"/>
              <w:bottom w:val="single" w:sz="4" w:space="0" w:color="auto"/>
              <w:right w:val="single" w:sz="4" w:space="0" w:color="auto"/>
            </w:tcBorders>
            <w:vAlign w:val="bottom"/>
            <w:hideMark/>
          </w:tcPr>
          <w:p w:rsidR="008877F8" w:rsidRPr="00AB011F" w:rsidRDefault="008877F8" w:rsidP="008877F8">
            <w:pPr>
              <w:suppressAutoHyphens/>
              <w:adjustRightInd w:val="0"/>
              <w:spacing w:line="360" w:lineRule="atLeast"/>
              <w:rPr>
                <w:sz w:val="22"/>
                <w:szCs w:val="22"/>
              </w:rPr>
            </w:pPr>
            <w:r w:rsidRPr="00AB011F">
              <w:rPr>
                <w:sz w:val="22"/>
                <w:szCs w:val="22"/>
              </w:rPr>
              <w:t>Visiems darbuotojams turi būti taikomas konkretaus darbo, mokymo ir tęstinio mokymo programos</w:t>
            </w:r>
          </w:p>
        </w:tc>
        <w:tc>
          <w:tcPr>
            <w:tcW w:w="1874" w:type="dxa"/>
            <w:gridSpan w:val="4"/>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Apsaugo įrenginį nuo incidentų</w:t>
            </w:r>
          </w:p>
        </w:tc>
        <w:tc>
          <w:tcPr>
            <w:tcW w:w="2231" w:type="dxa"/>
            <w:gridSpan w:val="2"/>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Darbuotojams sudarytos sąlygos tobulinti profesinius įgūdžius, kelti kvalifikaciją.</w:t>
            </w:r>
          </w:p>
        </w:tc>
        <w:tc>
          <w:tcPr>
            <w:tcW w:w="1555" w:type="dxa"/>
            <w:gridSpan w:val="2"/>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atitinka</w:t>
            </w:r>
          </w:p>
        </w:tc>
      </w:tr>
      <w:tr w:rsidR="00D53B91" w:rsidRPr="00AB011F" w:rsidTr="00DF0D50">
        <w:trPr>
          <w:gridAfter w:val="1"/>
          <w:wAfter w:w="10" w:type="dxa"/>
        </w:trPr>
        <w:tc>
          <w:tcPr>
            <w:tcW w:w="13145" w:type="dxa"/>
            <w:gridSpan w:val="18"/>
            <w:tcBorders>
              <w:top w:val="single" w:sz="4" w:space="0" w:color="auto"/>
              <w:left w:val="single" w:sz="4" w:space="0" w:color="auto"/>
              <w:bottom w:val="single" w:sz="4" w:space="0" w:color="auto"/>
              <w:right w:val="single" w:sz="4" w:space="0" w:color="auto"/>
            </w:tcBorders>
          </w:tcPr>
          <w:p w:rsidR="00D53B91" w:rsidRPr="00AB011F" w:rsidRDefault="00D53B91" w:rsidP="00D53B91">
            <w:pPr>
              <w:rPr>
                <w:sz w:val="22"/>
                <w:szCs w:val="22"/>
              </w:rPr>
            </w:pPr>
          </w:p>
          <w:p w:rsidR="00D53B91" w:rsidRPr="00AB011F" w:rsidRDefault="00D53B91" w:rsidP="00D53B91">
            <w:pPr>
              <w:rPr>
                <w:sz w:val="22"/>
                <w:szCs w:val="22"/>
              </w:rPr>
            </w:pPr>
            <w:r w:rsidRPr="00AB011F">
              <w:rPr>
                <w:sz w:val="22"/>
                <w:szCs w:val="22"/>
              </w:rPr>
              <w:t>Atliekų priėmime</w:t>
            </w:r>
          </w:p>
        </w:tc>
      </w:tr>
      <w:tr w:rsidR="00D92995" w:rsidRPr="00AB011F" w:rsidTr="00D53B91">
        <w:trPr>
          <w:gridAfter w:val="1"/>
          <w:wAfter w:w="10" w:type="dxa"/>
        </w:trPr>
        <w:tc>
          <w:tcPr>
            <w:tcW w:w="1871" w:type="dxa"/>
            <w:gridSpan w:val="2"/>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jc w:val="center"/>
              <w:outlineLvl w:val="0"/>
              <w:rPr>
                <w:sz w:val="22"/>
                <w:szCs w:val="22"/>
              </w:rPr>
            </w:pPr>
            <w:r w:rsidRPr="00AB011F">
              <w:rPr>
                <w:sz w:val="22"/>
                <w:szCs w:val="22"/>
              </w:rPr>
              <w:t>5</w:t>
            </w:r>
          </w:p>
        </w:tc>
        <w:tc>
          <w:tcPr>
            <w:tcW w:w="1869" w:type="dxa"/>
            <w:gridSpan w:val="2"/>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rStyle w:val="apple-style-span"/>
                <w:sz w:val="22"/>
                <w:szCs w:val="22"/>
              </w:rPr>
              <w:t xml:space="preserve">Turėti konkrečių žinių apie atliekų </w:t>
            </w:r>
            <w:r w:rsidRPr="00AB011F">
              <w:rPr>
                <w:rStyle w:val="apple-style-span"/>
                <w:sz w:val="22"/>
                <w:szCs w:val="22"/>
              </w:rPr>
              <w:lastRenderedPageBreak/>
              <w:t>rūšis, atliekų kilmę</w:t>
            </w:r>
          </w:p>
        </w:tc>
        <w:tc>
          <w:tcPr>
            <w:tcW w:w="1871" w:type="dxa"/>
            <w:gridSpan w:val="3"/>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lastRenderedPageBreak/>
              <w:t>WT, sk. 4.1.1.1</w:t>
            </w:r>
          </w:p>
        </w:tc>
        <w:tc>
          <w:tcPr>
            <w:tcW w:w="1874" w:type="dxa"/>
            <w:gridSpan w:val="3"/>
            <w:tcBorders>
              <w:top w:val="single" w:sz="4" w:space="0" w:color="auto"/>
              <w:left w:val="single" w:sz="4" w:space="0" w:color="auto"/>
              <w:bottom w:val="single" w:sz="4" w:space="0" w:color="auto"/>
              <w:right w:val="single" w:sz="4" w:space="0" w:color="auto"/>
            </w:tcBorders>
            <w:vAlign w:val="bottom"/>
          </w:tcPr>
          <w:p w:rsidR="008877F8" w:rsidRPr="00AB011F" w:rsidRDefault="008877F8" w:rsidP="008877F8">
            <w:pPr>
              <w:rPr>
                <w:rStyle w:val="apple-style-span"/>
                <w:sz w:val="22"/>
                <w:szCs w:val="22"/>
                <w:shd w:val="clear" w:color="auto" w:fill="FFFFFF"/>
              </w:rPr>
            </w:pPr>
            <w:r w:rsidRPr="00AB011F">
              <w:rPr>
                <w:rStyle w:val="apple-style-span"/>
                <w:sz w:val="22"/>
                <w:szCs w:val="22"/>
              </w:rPr>
              <w:t xml:space="preserve">Už atliekų </w:t>
            </w:r>
            <w:r w:rsidRPr="00AB011F">
              <w:rPr>
                <w:rStyle w:val="apple-style-span"/>
                <w:sz w:val="22"/>
                <w:szCs w:val="22"/>
                <w:shd w:val="clear" w:color="auto" w:fill="FFFFFF"/>
              </w:rPr>
              <w:t>valdymo sistemą</w:t>
            </w:r>
            <w:r w:rsidRPr="00AB011F">
              <w:rPr>
                <w:rStyle w:val="apple-style-span"/>
                <w:sz w:val="22"/>
                <w:szCs w:val="22"/>
              </w:rPr>
              <w:t xml:space="preserve"> pirmiausia turi </w:t>
            </w:r>
            <w:r w:rsidRPr="00AB011F">
              <w:rPr>
                <w:rStyle w:val="apple-style-span"/>
                <w:sz w:val="22"/>
                <w:szCs w:val="22"/>
              </w:rPr>
              <w:lastRenderedPageBreak/>
              <w:t>būti atliekų gamintojo atsakomybė</w:t>
            </w:r>
            <w:r w:rsidRPr="00AB011F">
              <w:rPr>
                <w:rStyle w:val="apple-style-span"/>
                <w:sz w:val="22"/>
                <w:szCs w:val="22"/>
                <w:shd w:val="clear" w:color="auto" w:fill="FFFFFF"/>
              </w:rPr>
              <w:t>, jis praneša atliekų surinkėjui apie atliekų sudėtį.</w:t>
            </w:r>
            <w:r w:rsidRPr="00AB011F">
              <w:rPr>
                <w:rStyle w:val="apple-converted-space"/>
                <w:sz w:val="22"/>
                <w:szCs w:val="22"/>
                <w:shd w:val="clear" w:color="auto" w:fill="FFFFFF"/>
              </w:rPr>
              <w:t> </w:t>
            </w:r>
            <w:r w:rsidRPr="00AB011F">
              <w:rPr>
                <w:rStyle w:val="apple-style-span"/>
                <w:sz w:val="22"/>
                <w:szCs w:val="22"/>
              </w:rPr>
              <w:t xml:space="preserve">Tai </w:t>
            </w:r>
            <w:r w:rsidRPr="00AB011F">
              <w:rPr>
                <w:rStyle w:val="apple-style-span"/>
                <w:sz w:val="22"/>
                <w:szCs w:val="22"/>
                <w:shd w:val="clear" w:color="auto" w:fill="FFFFFF"/>
              </w:rPr>
              <w:t xml:space="preserve">svarbu, kai vykdomas klasifikavimas ir identifikavimas. </w:t>
            </w:r>
          </w:p>
          <w:p w:rsidR="008877F8" w:rsidRPr="00AB011F" w:rsidRDefault="008877F8" w:rsidP="008877F8">
            <w:pPr>
              <w:rPr>
                <w:rStyle w:val="apple-style-span"/>
                <w:sz w:val="22"/>
                <w:szCs w:val="22"/>
                <w:shd w:val="clear" w:color="auto" w:fill="FFFFFF"/>
              </w:rPr>
            </w:pPr>
          </w:p>
          <w:p w:rsidR="008877F8" w:rsidRPr="00AB011F" w:rsidRDefault="008877F8" w:rsidP="008877F8">
            <w:pPr>
              <w:rPr>
                <w:rStyle w:val="apple-style-span"/>
                <w:sz w:val="22"/>
                <w:szCs w:val="22"/>
                <w:shd w:val="clear" w:color="auto" w:fill="FFFFFF"/>
              </w:rPr>
            </w:pPr>
          </w:p>
          <w:p w:rsidR="008877F8" w:rsidRPr="00AB011F" w:rsidRDefault="008877F8" w:rsidP="008877F8">
            <w:pPr>
              <w:suppressAutoHyphens/>
              <w:adjustRightInd w:val="0"/>
              <w:spacing w:line="360" w:lineRule="atLeast"/>
              <w:rPr>
                <w:sz w:val="22"/>
                <w:szCs w:val="22"/>
              </w:rPr>
            </w:pPr>
          </w:p>
        </w:tc>
        <w:tc>
          <w:tcPr>
            <w:tcW w:w="1837" w:type="dxa"/>
            <w:gridSpan w:val="3"/>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lastRenderedPageBreak/>
              <w:t xml:space="preserve">Mažina incidentų ar netinkamų </w:t>
            </w:r>
            <w:r w:rsidRPr="00AB011F">
              <w:rPr>
                <w:sz w:val="22"/>
                <w:szCs w:val="22"/>
              </w:rPr>
              <w:lastRenderedPageBreak/>
              <w:t>operacijų riziką</w:t>
            </w:r>
          </w:p>
        </w:tc>
        <w:tc>
          <w:tcPr>
            <w:tcW w:w="2268" w:type="dxa"/>
            <w:gridSpan w:val="3"/>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lastRenderedPageBreak/>
              <w:t xml:space="preserve">Apdorojamos priimamos atliekos, </w:t>
            </w:r>
            <w:r w:rsidRPr="00AB011F">
              <w:rPr>
                <w:sz w:val="22"/>
                <w:szCs w:val="22"/>
              </w:rPr>
              <w:lastRenderedPageBreak/>
              <w:t>kuriose yra naftos produktų: gruntas, vanduo, nuotekų valymo jų susidarymo vietoje dumblas, kurių kilmė ir charakteristikos aptariamos sudarant sutartis su atliekų turėtojais.</w:t>
            </w:r>
          </w:p>
        </w:tc>
        <w:tc>
          <w:tcPr>
            <w:tcW w:w="1555" w:type="dxa"/>
            <w:gridSpan w:val="2"/>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lastRenderedPageBreak/>
              <w:t>atitinka</w:t>
            </w:r>
          </w:p>
        </w:tc>
      </w:tr>
      <w:tr w:rsidR="00D53B91" w:rsidRPr="00AB011F" w:rsidTr="00D53B91">
        <w:trPr>
          <w:gridAfter w:val="1"/>
          <w:wAfter w:w="10" w:type="dxa"/>
        </w:trPr>
        <w:tc>
          <w:tcPr>
            <w:tcW w:w="1808" w:type="dxa"/>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jc w:val="center"/>
              <w:outlineLvl w:val="0"/>
              <w:rPr>
                <w:sz w:val="22"/>
                <w:szCs w:val="22"/>
              </w:rPr>
            </w:pPr>
            <w:r w:rsidRPr="00AB011F">
              <w:rPr>
                <w:sz w:val="22"/>
                <w:szCs w:val="22"/>
              </w:rPr>
              <w:lastRenderedPageBreak/>
              <w:t>6</w:t>
            </w:r>
          </w:p>
        </w:tc>
        <w:tc>
          <w:tcPr>
            <w:tcW w:w="1986" w:type="dxa"/>
            <w:gridSpan w:val="5"/>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Nustatyti priimamų atliekų tinkamumą naudojimui ir šalinimui</w:t>
            </w:r>
          </w:p>
        </w:tc>
        <w:tc>
          <w:tcPr>
            <w:tcW w:w="1841" w:type="dxa"/>
            <w:gridSpan w:val="2"/>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WT, sk. 4.1.1.2</w:t>
            </w:r>
          </w:p>
        </w:tc>
        <w:tc>
          <w:tcPr>
            <w:tcW w:w="1840" w:type="dxa"/>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Tinkamai apibūdinus atliekas užtikrinamas apdorojimo proceso, veiklos kontrolės galutiniai tikslai.</w:t>
            </w:r>
          </w:p>
        </w:tc>
        <w:tc>
          <w:tcPr>
            <w:tcW w:w="1841" w:type="dxa"/>
            <w:gridSpan w:val="3"/>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 xml:space="preserve">Apdorojimo būdo parinkimas mažina neigiamą poveikį aplinkai </w:t>
            </w:r>
          </w:p>
        </w:tc>
        <w:tc>
          <w:tcPr>
            <w:tcW w:w="2274" w:type="dxa"/>
            <w:gridSpan w:val="4"/>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Skirtų apdoroti atliekų savybės aptariamos sudarant sutartis bei tikslinamos priimant atliekas pagal lydraščius</w:t>
            </w:r>
          </w:p>
        </w:tc>
        <w:tc>
          <w:tcPr>
            <w:tcW w:w="1555" w:type="dxa"/>
            <w:gridSpan w:val="2"/>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atitinka</w:t>
            </w:r>
          </w:p>
        </w:tc>
      </w:tr>
      <w:tr w:rsidR="00D53B91" w:rsidRPr="00AB011F" w:rsidTr="00D53B91">
        <w:trPr>
          <w:gridAfter w:val="1"/>
          <w:wAfter w:w="10" w:type="dxa"/>
        </w:trPr>
        <w:tc>
          <w:tcPr>
            <w:tcW w:w="1808" w:type="dxa"/>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jc w:val="center"/>
              <w:outlineLvl w:val="0"/>
              <w:rPr>
                <w:sz w:val="22"/>
                <w:szCs w:val="22"/>
              </w:rPr>
            </w:pPr>
            <w:r w:rsidRPr="00AB011F">
              <w:rPr>
                <w:sz w:val="22"/>
                <w:szCs w:val="22"/>
              </w:rPr>
              <w:t>7</w:t>
            </w:r>
          </w:p>
        </w:tc>
        <w:tc>
          <w:tcPr>
            <w:tcW w:w="1986" w:type="dxa"/>
            <w:gridSpan w:val="5"/>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Parengti atgabentų atliekų priėmimo procedūras</w:t>
            </w:r>
          </w:p>
        </w:tc>
        <w:tc>
          <w:tcPr>
            <w:tcW w:w="1841" w:type="dxa"/>
            <w:gridSpan w:val="2"/>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WT, sk. 4.1.1.3</w:t>
            </w:r>
          </w:p>
        </w:tc>
        <w:tc>
          <w:tcPr>
            <w:tcW w:w="1840" w:type="dxa"/>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Patikrinimas vietoje turi patvirtinti atliekų tapatybę ir nustatyti taikomo apdorojimo metodo nuoseklumą. </w:t>
            </w:r>
          </w:p>
        </w:tc>
        <w:tc>
          <w:tcPr>
            <w:tcW w:w="1841" w:type="dxa"/>
            <w:gridSpan w:val="3"/>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Netinkamų perdirbti atliekų priėmimo prevencija</w:t>
            </w:r>
          </w:p>
        </w:tc>
        <w:tc>
          <w:tcPr>
            <w:tcW w:w="2365" w:type="dxa"/>
            <w:gridSpan w:val="5"/>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 xml:space="preserve">Apdorojamos naftos produktų atliekos, gręžinių dumblas ir atliekos,kuriuose yra chloridų, gręžinių dumblas ir atliekos kuriose yra naftos,chemijos </w:t>
            </w:r>
            <w:r w:rsidRPr="00AB011F">
              <w:rPr>
                <w:sz w:val="22"/>
                <w:szCs w:val="22"/>
              </w:rPr>
              <w:lastRenderedPageBreak/>
              <w:t>pramonės nuotekų valymo jų susidarymo vietoje dumblas, priėmimo sąlygos numatomos sutartyse, atliekų priėmimos pagal važtaraščius</w:t>
            </w:r>
          </w:p>
        </w:tc>
        <w:tc>
          <w:tcPr>
            <w:tcW w:w="1464" w:type="dxa"/>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lastRenderedPageBreak/>
              <w:t>atitinka</w:t>
            </w:r>
          </w:p>
        </w:tc>
      </w:tr>
      <w:tr w:rsidR="00D53B91" w:rsidRPr="00AB011F" w:rsidTr="00D53B91">
        <w:trPr>
          <w:gridAfter w:val="1"/>
          <w:wAfter w:w="10" w:type="dxa"/>
          <w:trHeight w:val="1115"/>
        </w:trPr>
        <w:tc>
          <w:tcPr>
            <w:tcW w:w="1808" w:type="dxa"/>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jc w:val="center"/>
              <w:rPr>
                <w:sz w:val="22"/>
                <w:szCs w:val="22"/>
              </w:rPr>
            </w:pPr>
            <w:r w:rsidRPr="00AB011F">
              <w:rPr>
                <w:sz w:val="22"/>
                <w:szCs w:val="22"/>
              </w:rPr>
              <w:lastRenderedPageBreak/>
              <w:t>8</w:t>
            </w:r>
          </w:p>
        </w:tc>
        <w:tc>
          <w:tcPr>
            <w:tcW w:w="1986" w:type="dxa"/>
            <w:gridSpan w:val="5"/>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Parengti atgabentų atliekų pavyzdžių ėmimo procedūras</w:t>
            </w:r>
          </w:p>
        </w:tc>
        <w:tc>
          <w:tcPr>
            <w:tcW w:w="1841" w:type="dxa"/>
            <w:gridSpan w:val="2"/>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 WT, sk. 4.1.1.4</w:t>
            </w:r>
          </w:p>
        </w:tc>
        <w:tc>
          <w:tcPr>
            <w:tcW w:w="1840" w:type="dxa"/>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Pagrindinis reikalavimas, gauti pavyzdį, kuris atspindi visos siuntos savybes</w:t>
            </w:r>
          </w:p>
        </w:tc>
        <w:tc>
          <w:tcPr>
            <w:tcW w:w="1841" w:type="dxa"/>
            <w:gridSpan w:val="3"/>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Išvengiamos atliekų apdorojimo problemos</w:t>
            </w:r>
          </w:p>
        </w:tc>
        <w:tc>
          <w:tcPr>
            <w:tcW w:w="2365" w:type="dxa"/>
            <w:gridSpan w:val="5"/>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Atliekų priėmimo tvarka aprašyta reglamentuose</w:t>
            </w:r>
          </w:p>
        </w:tc>
        <w:tc>
          <w:tcPr>
            <w:tcW w:w="1464" w:type="dxa"/>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atitinka</w:t>
            </w:r>
          </w:p>
        </w:tc>
      </w:tr>
      <w:tr w:rsidR="00D53B91" w:rsidRPr="00AB011F" w:rsidTr="00D53B91">
        <w:trPr>
          <w:gridAfter w:val="1"/>
          <w:wAfter w:w="10" w:type="dxa"/>
          <w:trHeight w:val="336"/>
        </w:trPr>
        <w:tc>
          <w:tcPr>
            <w:tcW w:w="1808" w:type="dxa"/>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jc w:val="center"/>
              <w:outlineLvl w:val="0"/>
              <w:rPr>
                <w:sz w:val="22"/>
                <w:szCs w:val="22"/>
              </w:rPr>
            </w:pPr>
            <w:r w:rsidRPr="00AB011F">
              <w:rPr>
                <w:sz w:val="22"/>
                <w:szCs w:val="22"/>
              </w:rPr>
              <w:t>9</w:t>
            </w:r>
          </w:p>
        </w:tc>
        <w:tc>
          <w:tcPr>
            <w:tcW w:w="1986" w:type="dxa"/>
            <w:gridSpan w:val="5"/>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jc w:val="center"/>
              <w:rPr>
                <w:sz w:val="22"/>
                <w:szCs w:val="22"/>
              </w:rPr>
            </w:pPr>
            <w:r w:rsidRPr="00AB011F">
              <w:rPr>
                <w:sz w:val="22"/>
                <w:szCs w:val="22"/>
              </w:rPr>
              <w:t>Numatyti sąlygas, kad</w:t>
            </w:r>
          </w:p>
          <w:p w:rsidR="008877F8" w:rsidRPr="00AB011F" w:rsidRDefault="008877F8" w:rsidP="008877F8">
            <w:pPr>
              <w:suppressAutoHyphens/>
              <w:adjustRightInd w:val="0"/>
              <w:jc w:val="center"/>
              <w:rPr>
                <w:sz w:val="22"/>
                <w:szCs w:val="22"/>
              </w:rPr>
            </w:pPr>
            <w:r w:rsidRPr="00AB011F">
              <w:rPr>
                <w:sz w:val="22"/>
                <w:szCs w:val="22"/>
              </w:rPr>
              <w:t>netinkamos atliekos nebūtų priimtos</w:t>
            </w:r>
          </w:p>
        </w:tc>
        <w:tc>
          <w:tcPr>
            <w:tcW w:w="1841" w:type="dxa"/>
            <w:gridSpan w:val="2"/>
            <w:tcBorders>
              <w:top w:val="single" w:sz="4" w:space="0" w:color="auto"/>
              <w:left w:val="single" w:sz="4" w:space="0" w:color="auto"/>
              <w:bottom w:val="single" w:sz="4" w:space="0" w:color="auto"/>
              <w:right w:val="single" w:sz="4" w:space="0" w:color="auto"/>
            </w:tcBorders>
          </w:tcPr>
          <w:p w:rsidR="008877F8" w:rsidRPr="00AB011F" w:rsidRDefault="008877F8" w:rsidP="008877F8">
            <w:pPr>
              <w:jc w:val="center"/>
              <w:rPr>
                <w:sz w:val="22"/>
                <w:szCs w:val="22"/>
              </w:rPr>
            </w:pPr>
          </w:p>
          <w:p w:rsidR="008877F8" w:rsidRPr="00AB011F" w:rsidRDefault="008877F8" w:rsidP="008877F8">
            <w:pPr>
              <w:suppressAutoHyphens/>
              <w:adjustRightInd w:val="0"/>
              <w:spacing w:line="360" w:lineRule="atLeast"/>
              <w:jc w:val="center"/>
              <w:rPr>
                <w:sz w:val="22"/>
                <w:szCs w:val="22"/>
              </w:rPr>
            </w:pPr>
            <w:r w:rsidRPr="00AB011F">
              <w:rPr>
                <w:sz w:val="22"/>
                <w:szCs w:val="22"/>
              </w:rPr>
              <w:t>WT, sk. 4.1.1.5</w:t>
            </w:r>
          </w:p>
        </w:tc>
        <w:tc>
          <w:tcPr>
            <w:tcW w:w="1840" w:type="dxa"/>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jc w:val="center"/>
              <w:rPr>
                <w:sz w:val="22"/>
                <w:szCs w:val="22"/>
              </w:rPr>
            </w:pPr>
            <w:r w:rsidRPr="00AB011F">
              <w:rPr>
                <w:sz w:val="22"/>
                <w:szCs w:val="22"/>
              </w:rPr>
              <w:t>Turi būti numatytos sąlygos dėl</w:t>
            </w:r>
          </w:p>
          <w:p w:rsidR="008877F8" w:rsidRPr="00AB011F" w:rsidRDefault="008877F8" w:rsidP="008877F8">
            <w:pPr>
              <w:suppressAutoHyphens/>
              <w:adjustRightInd w:val="0"/>
              <w:jc w:val="center"/>
              <w:rPr>
                <w:sz w:val="22"/>
                <w:szCs w:val="22"/>
              </w:rPr>
            </w:pPr>
            <w:r w:rsidRPr="00AB011F">
              <w:rPr>
                <w:sz w:val="22"/>
                <w:szCs w:val="22"/>
              </w:rPr>
              <w:t>netinkamų atliekų grąžinimo tiekėjams.</w:t>
            </w:r>
          </w:p>
        </w:tc>
        <w:tc>
          <w:tcPr>
            <w:tcW w:w="1841" w:type="dxa"/>
            <w:gridSpan w:val="3"/>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jc w:val="center"/>
              <w:rPr>
                <w:sz w:val="22"/>
                <w:szCs w:val="22"/>
              </w:rPr>
            </w:pPr>
            <w:r w:rsidRPr="00AB011F">
              <w:rPr>
                <w:sz w:val="22"/>
                <w:szCs w:val="22"/>
              </w:rPr>
              <w:t>Išvengiamos atliekų</w:t>
            </w:r>
          </w:p>
          <w:p w:rsidR="008877F8" w:rsidRPr="00AB011F" w:rsidRDefault="008877F8" w:rsidP="008877F8">
            <w:pPr>
              <w:suppressAutoHyphens/>
              <w:adjustRightInd w:val="0"/>
              <w:jc w:val="center"/>
              <w:rPr>
                <w:sz w:val="22"/>
                <w:szCs w:val="22"/>
              </w:rPr>
            </w:pPr>
            <w:r w:rsidRPr="00AB011F">
              <w:rPr>
                <w:sz w:val="22"/>
                <w:szCs w:val="22"/>
              </w:rPr>
              <w:t>apdorojimo problemos</w:t>
            </w:r>
          </w:p>
        </w:tc>
        <w:tc>
          <w:tcPr>
            <w:tcW w:w="2365" w:type="dxa"/>
            <w:gridSpan w:val="5"/>
            <w:tcBorders>
              <w:top w:val="single" w:sz="4" w:space="0" w:color="auto"/>
              <w:left w:val="single" w:sz="4" w:space="0" w:color="auto"/>
              <w:bottom w:val="single" w:sz="4" w:space="0" w:color="auto"/>
              <w:right w:val="single" w:sz="4" w:space="0" w:color="auto"/>
            </w:tcBorders>
            <w:vAlign w:val="bottom"/>
            <w:hideMark/>
          </w:tcPr>
          <w:p w:rsidR="008877F8" w:rsidRPr="00AB011F" w:rsidRDefault="008877F8" w:rsidP="008877F8">
            <w:pPr>
              <w:suppressAutoHyphens/>
              <w:adjustRightInd w:val="0"/>
              <w:spacing w:line="720" w:lineRule="auto"/>
              <w:rPr>
                <w:sz w:val="22"/>
                <w:szCs w:val="22"/>
              </w:rPr>
            </w:pPr>
            <w:r w:rsidRPr="00AB011F">
              <w:rPr>
                <w:sz w:val="22"/>
                <w:szCs w:val="22"/>
              </w:rPr>
              <w:t xml:space="preserve">Netinkamos  atliekos  nepriimamos.   </w:t>
            </w:r>
          </w:p>
        </w:tc>
        <w:tc>
          <w:tcPr>
            <w:tcW w:w="1464" w:type="dxa"/>
            <w:tcBorders>
              <w:top w:val="single" w:sz="4" w:space="0" w:color="auto"/>
              <w:left w:val="single" w:sz="4" w:space="0" w:color="auto"/>
              <w:bottom w:val="single" w:sz="4" w:space="0" w:color="auto"/>
              <w:right w:val="single" w:sz="4" w:space="0" w:color="auto"/>
            </w:tcBorders>
          </w:tcPr>
          <w:p w:rsidR="008877F8" w:rsidRPr="00AB011F" w:rsidRDefault="008877F8" w:rsidP="008877F8">
            <w:pPr>
              <w:jc w:val="center"/>
              <w:rPr>
                <w:sz w:val="22"/>
                <w:szCs w:val="22"/>
              </w:rPr>
            </w:pPr>
          </w:p>
          <w:p w:rsidR="008877F8" w:rsidRPr="00AB011F" w:rsidRDefault="008877F8" w:rsidP="008877F8">
            <w:pPr>
              <w:suppressAutoHyphens/>
              <w:adjustRightInd w:val="0"/>
              <w:spacing w:line="360" w:lineRule="atLeast"/>
              <w:jc w:val="center"/>
              <w:rPr>
                <w:sz w:val="22"/>
                <w:szCs w:val="22"/>
              </w:rPr>
            </w:pPr>
            <w:r w:rsidRPr="00AB011F">
              <w:rPr>
                <w:sz w:val="22"/>
                <w:szCs w:val="22"/>
              </w:rPr>
              <w:t>7</w:t>
            </w:r>
          </w:p>
        </w:tc>
      </w:tr>
      <w:tr w:rsidR="00D53B91" w:rsidRPr="00AB011F" w:rsidTr="00DF0D50">
        <w:trPr>
          <w:gridAfter w:val="1"/>
          <w:wAfter w:w="10" w:type="dxa"/>
        </w:trPr>
        <w:tc>
          <w:tcPr>
            <w:tcW w:w="13145" w:type="dxa"/>
            <w:gridSpan w:val="18"/>
            <w:tcBorders>
              <w:top w:val="single" w:sz="4" w:space="0" w:color="auto"/>
              <w:left w:val="single" w:sz="4" w:space="0" w:color="auto"/>
              <w:bottom w:val="single" w:sz="4" w:space="0" w:color="auto"/>
              <w:right w:val="single" w:sz="4" w:space="0" w:color="auto"/>
            </w:tcBorders>
          </w:tcPr>
          <w:p w:rsidR="00D53B91" w:rsidRPr="00AB011F" w:rsidRDefault="00D53B91" w:rsidP="008877F8">
            <w:pPr>
              <w:suppressAutoHyphens/>
              <w:adjustRightInd w:val="0"/>
              <w:spacing w:line="360" w:lineRule="atLeast"/>
              <w:rPr>
                <w:sz w:val="22"/>
                <w:szCs w:val="22"/>
              </w:rPr>
            </w:pPr>
            <w:r w:rsidRPr="00AB011F">
              <w:rPr>
                <w:sz w:val="22"/>
                <w:szCs w:val="22"/>
              </w:rPr>
              <w:t>Atliekos po apdorojimo</w:t>
            </w:r>
          </w:p>
        </w:tc>
      </w:tr>
      <w:tr w:rsidR="00D53B91" w:rsidRPr="00AB011F" w:rsidTr="00D53B91">
        <w:trPr>
          <w:gridAfter w:val="1"/>
          <w:wAfter w:w="10" w:type="dxa"/>
        </w:trPr>
        <w:tc>
          <w:tcPr>
            <w:tcW w:w="1808" w:type="dxa"/>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jc w:val="center"/>
              <w:outlineLvl w:val="0"/>
              <w:rPr>
                <w:sz w:val="22"/>
                <w:szCs w:val="22"/>
              </w:rPr>
            </w:pPr>
            <w:r w:rsidRPr="00AB011F">
              <w:rPr>
                <w:sz w:val="22"/>
                <w:szCs w:val="22"/>
              </w:rPr>
              <w:t>10</w:t>
            </w:r>
          </w:p>
        </w:tc>
        <w:tc>
          <w:tcPr>
            <w:tcW w:w="1986" w:type="dxa"/>
            <w:gridSpan w:val="5"/>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 xml:space="preserve">Įvertinti veikloje susidarančias atliekas tolesnio tvarkymo atžvilgiu </w:t>
            </w:r>
          </w:p>
        </w:tc>
        <w:tc>
          <w:tcPr>
            <w:tcW w:w="1841" w:type="dxa"/>
            <w:gridSpan w:val="2"/>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WT, sk. 4.1.1.1</w:t>
            </w:r>
          </w:p>
        </w:tc>
        <w:tc>
          <w:tcPr>
            <w:tcW w:w="1840" w:type="dxa"/>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rStyle w:val="apple-style-span"/>
                <w:sz w:val="22"/>
                <w:szCs w:val="22"/>
              </w:rPr>
              <w:t xml:space="preserve">Už atliekų </w:t>
            </w:r>
            <w:r w:rsidRPr="00AB011F">
              <w:rPr>
                <w:rStyle w:val="apple-style-span"/>
                <w:sz w:val="22"/>
                <w:szCs w:val="22"/>
                <w:shd w:val="clear" w:color="auto" w:fill="FFFFFF"/>
              </w:rPr>
              <w:t>valdymo sistemą</w:t>
            </w:r>
            <w:r w:rsidRPr="00AB011F">
              <w:rPr>
                <w:rStyle w:val="apple-style-span"/>
                <w:sz w:val="22"/>
                <w:szCs w:val="22"/>
              </w:rPr>
              <w:t xml:space="preserve"> pirmiausia turi būti atliekų gamintojo atsakomybė</w:t>
            </w:r>
            <w:r w:rsidRPr="00AB011F">
              <w:rPr>
                <w:rStyle w:val="apple-style-span"/>
                <w:sz w:val="22"/>
                <w:szCs w:val="22"/>
                <w:shd w:val="clear" w:color="auto" w:fill="FFFFFF"/>
              </w:rPr>
              <w:t xml:space="preserve">, jis praneša atliekų surinkėjui apie </w:t>
            </w:r>
            <w:r w:rsidRPr="00AB011F">
              <w:rPr>
                <w:rStyle w:val="apple-style-span"/>
                <w:sz w:val="22"/>
                <w:szCs w:val="22"/>
                <w:shd w:val="clear" w:color="auto" w:fill="FFFFFF"/>
              </w:rPr>
              <w:lastRenderedPageBreak/>
              <w:t>atliekų sudėtį.</w:t>
            </w:r>
            <w:r w:rsidRPr="00AB011F">
              <w:rPr>
                <w:rStyle w:val="apple-converted-space"/>
                <w:sz w:val="22"/>
                <w:szCs w:val="22"/>
                <w:shd w:val="clear" w:color="auto" w:fill="FFFFFF"/>
              </w:rPr>
              <w:t> </w:t>
            </w:r>
          </w:p>
        </w:tc>
        <w:tc>
          <w:tcPr>
            <w:tcW w:w="1841" w:type="dxa"/>
            <w:gridSpan w:val="3"/>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lastRenderedPageBreak/>
              <w:t>Mažina incidentų ar netinkamų operacijų riziką</w:t>
            </w:r>
          </w:p>
        </w:tc>
        <w:tc>
          <w:tcPr>
            <w:tcW w:w="2365" w:type="dxa"/>
            <w:gridSpan w:val="5"/>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lang w:val="en-US"/>
              </w:rPr>
              <w:t>Atliek</w:t>
            </w:r>
            <w:r w:rsidRPr="00AB011F">
              <w:rPr>
                <w:sz w:val="22"/>
                <w:szCs w:val="22"/>
              </w:rPr>
              <w:t xml:space="preserve">ų tvarkymo metu susidariusios atliekos identifikuojamos ir nustatyta tvarka perduodamos kitiems atliekų tvarkytojams, įforminant lydraščiu arba važtaraščiu. </w:t>
            </w:r>
          </w:p>
        </w:tc>
        <w:tc>
          <w:tcPr>
            <w:tcW w:w="1464" w:type="dxa"/>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atitinka</w:t>
            </w:r>
          </w:p>
        </w:tc>
      </w:tr>
      <w:tr w:rsidR="00D53B91" w:rsidRPr="00AB011F" w:rsidTr="00DF0D50">
        <w:trPr>
          <w:gridAfter w:val="1"/>
          <w:wAfter w:w="10" w:type="dxa"/>
        </w:trPr>
        <w:tc>
          <w:tcPr>
            <w:tcW w:w="13145" w:type="dxa"/>
            <w:gridSpan w:val="18"/>
            <w:tcBorders>
              <w:top w:val="single" w:sz="4" w:space="0" w:color="auto"/>
              <w:left w:val="single" w:sz="4" w:space="0" w:color="auto"/>
              <w:bottom w:val="single" w:sz="4" w:space="0" w:color="auto"/>
              <w:right w:val="single" w:sz="4" w:space="0" w:color="auto"/>
            </w:tcBorders>
          </w:tcPr>
          <w:p w:rsidR="00D53B91" w:rsidRPr="00AB011F" w:rsidRDefault="00D53B91" w:rsidP="008877F8">
            <w:pPr>
              <w:suppressAutoHyphens/>
              <w:adjustRightInd w:val="0"/>
              <w:spacing w:line="360" w:lineRule="atLeast"/>
              <w:rPr>
                <w:sz w:val="22"/>
                <w:szCs w:val="22"/>
              </w:rPr>
            </w:pPr>
            <w:r w:rsidRPr="00AB011F">
              <w:rPr>
                <w:sz w:val="22"/>
                <w:szCs w:val="22"/>
              </w:rPr>
              <w:lastRenderedPageBreak/>
              <w:t>Valdymo sistemos</w:t>
            </w:r>
          </w:p>
        </w:tc>
      </w:tr>
      <w:tr w:rsidR="00D53B91" w:rsidRPr="00AB011F" w:rsidTr="00D53B91">
        <w:trPr>
          <w:gridAfter w:val="1"/>
          <w:wAfter w:w="10" w:type="dxa"/>
        </w:trPr>
        <w:tc>
          <w:tcPr>
            <w:tcW w:w="1946" w:type="dxa"/>
            <w:gridSpan w:val="3"/>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jc w:val="center"/>
              <w:outlineLvl w:val="0"/>
              <w:rPr>
                <w:sz w:val="22"/>
                <w:szCs w:val="22"/>
              </w:rPr>
            </w:pPr>
            <w:r w:rsidRPr="00AB011F">
              <w:rPr>
                <w:sz w:val="22"/>
                <w:szCs w:val="22"/>
              </w:rPr>
              <w:t>11</w:t>
            </w:r>
          </w:p>
        </w:tc>
        <w:tc>
          <w:tcPr>
            <w:tcW w:w="1848" w:type="dxa"/>
            <w:gridSpan w:val="3"/>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Parengti atliekų judėjimo kontrolės procedūras</w:t>
            </w:r>
          </w:p>
        </w:tc>
        <w:tc>
          <w:tcPr>
            <w:tcW w:w="1841" w:type="dxa"/>
            <w:gridSpan w:val="2"/>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WT, sk. 4.1.2.3</w:t>
            </w:r>
          </w:p>
        </w:tc>
        <w:tc>
          <w:tcPr>
            <w:tcW w:w="1840" w:type="dxa"/>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 xml:space="preserve">Atliekų judėjimo atsekamumas. Registruoti visas operacijas su atliekomis, saugoti duomenis </w:t>
            </w:r>
          </w:p>
        </w:tc>
        <w:tc>
          <w:tcPr>
            <w:tcW w:w="1841" w:type="dxa"/>
            <w:gridSpan w:val="3"/>
            <w:tcBorders>
              <w:top w:val="single" w:sz="4" w:space="0" w:color="auto"/>
              <w:left w:val="single" w:sz="4" w:space="0" w:color="auto"/>
              <w:bottom w:val="single" w:sz="4" w:space="0" w:color="auto"/>
              <w:right w:val="single" w:sz="4" w:space="0" w:color="auto"/>
            </w:tcBorders>
            <w:vAlign w:val="bottom"/>
          </w:tcPr>
          <w:p w:rsidR="008877F8" w:rsidRPr="00AB011F" w:rsidRDefault="008877F8" w:rsidP="008877F8">
            <w:pPr>
              <w:jc w:val="center"/>
              <w:rPr>
                <w:sz w:val="22"/>
                <w:szCs w:val="22"/>
              </w:rPr>
            </w:pPr>
            <w:r w:rsidRPr="00AB011F">
              <w:rPr>
                <w:sz w:val="22"/>
                <w:szCs w:val="22"/>
              </w:rPr>
              <w:t>Mažina netinkamų operacijų riziką</w:t>
            </w:r>
          </w:p>
          <w:p w:rsidR="008877F8" w:rsidRPr="00AB011F" w:rsidRDefault="008877F8" w:rsidP="008877F8">
            <w:pPr>
              <w:suppressAutoHyphens/>
              <w:adjustRightInd w:val="0"/>
              <w:spacing w:line="360" w:lineRule="atLeast"/>
              <w:jc w:val="center"/>
              <w:rPr>
                <w:sz w:val="22"/>
                <w:szCs w:val="22"/>
              </w:rPr>
            </w:pPr>
          </w:p>
        </w:tc>
        <w:tc>
          <w:tcPr>
            <w:tcW w:w="2365" w:type="dxa"/>
            <w:gridSpan w:val="5"/>
            <w:tcBorders>
              <w:top w:val="single" w:sz="4" w:space="0" w:color="auto"/>
              <w:left w:val="single" w:sz="4" w:space="0" w:color="auto"/>
              <w:bottom w:val="single" w:sz="4" w:space="0" w:color="auto"/>
              <w:right w:val="single" w:sz="4" w:space="0" w:color="auto"/>
            </w:tcBorders>
            <w:vAlign w:val="bottom"/>
            <w:hideMark/>
          </w:tcPr>
          <w:p w:rsidR="008877F8" w:rsidRPr="00AB011F" w:rsidRDefault="008877F8" w:rsidP="008877F8">
            <w:pPr>
              <w:suppressAutoHyphens/>
              <w:adjustRightInd w:val="0"/>
              <w:spacing w:line="360" w:lineRule="atLeast"/>
              <w:rPr>
                <w:sz w:val="22"/>
                <w:szCs w:val="22"/>
              </w:rPr>
            </w:pPr>
            <w:r w:rsidRPr="00AB011F">
              <w:rPr>
                <w:sz w:val="22"/>
                <w:szCs w:val="22"/>
              </w:rPr>
              <w:t xml:space="preserve">Vykdoma priimamų, apdorojamų, perduodamų atliekų apskaita bei registravimas žurnaluose. </w:t>
            </w:r>
          </w:p>
        </w:tc>
        <w:tc>
          <w:tcPr>
            <w:tcW w:w="1464" w:type="dxa"/>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atitinka</w:t>
            </w:r>
          </w:p>
        </w:tc>
      </w:tr>
      <w:tr w:rsidR="00D53B91" w:rsidRPr="00AB011F" w:rsidTr="00D53B91">
        <w:trPr>
          <w:gridAfter w:val="1"/>
          <w:wAfter w:w="10" w:type="dxa"/>
        </w:trPr>
        <w:tc>
          <w:tcPr>
            <w:tcW w:w="1946" w:type="dxa"/>
            <w:gridSpan w:val="3"/>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jc w:val="center"/>
              <w:outlineLvl w:val="0"/>
              <w:rPr>
                <w:sz w:val="22"/>
                <w:szCs w:val="22"/>
              </w:rPr>
            </w:pPr>
            <w:r w:rsidRPr="00AB011F">
              <w:rPr>
                <w:sz w:val="22"/>
                <w:szCs w:val="22"/>
              </w:rPr>
              <w:t>12</w:t>
            </w:r>
          </w:p>
        </w:tc>
        <w:tc>
          <w:tcPr>
            <w:tcW w:w="1848" w:type="dxa"/>
            <w:gridSpan w:val="3"/>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Parengti atliekų sumaišymo tvarką</w:t>
            </w:r>
          </w:p>
        </w:tc>
        <w:tc>
          <w:tcPr>
            <w:tcW w:w="1841" w:type="dxa"/>
            <w:gridSpan w:val="2"/>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WT, sk. 4.1.5</w:t>
            </w:r>
          </w:p>
        </w:tc>
        <w:tc>
          <w:tcPr>
            <w:tcW w:w="1840" w:type="dxa"/>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Atsiskyrimo ir suderinamumo bandymai</w:t>
            </w:r>
          </w:p>
        </w:tc>
        <w:tc>
          <w:tcPr>
            <w:tcW w:w="1841" w:type="dxa"/>
            <w:gridSpan w:val="3"/>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Atskiras atliekų laikymas palengvina apdorojimą</w:t>
            </w:r>
          </w:p>
        </w:tc>
        <w:tc>
          <w:tcPr>
            <w:tcW w:w="2365" w:type="dxa"/>
            <w:gridSpan w:val="5"/>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Sumaišomos įvairių turėtojų  atliekos reglamentuose numatyta tvarka, registruojant darbo žurnaluose.</w:t>
            </w:r>
          </w:p>
        </w:tc>
        <w:tc>
          <w:tcPr>
            <w:tcW w:w="1464" w:type="dxa"/>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atitinka</w:t>
            </w:r>
          </w:p>
        </w:tc>
      </w:tr>
      <w:tr w:rsidR="00D53B91" w:rsidRPr="00AB011F" w:rsidTr="00D53B91">
        <w:trPr>
          <w:gridAfter w:val="1"/>
          <w:wAfter w:w="10" w:type="dxa"/>
        </w:trPr>
        <w:tc>
          <w:tcPr>
            <w:tcW w:w="1946" w:type="dxa"/>
            <w:gridSpan w:val="3"/>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jc w:val="center"/>
              <w:outlineLvl w:val="0"/>
              <w:rPr>
                <w:sz w:val="22"/>
                <w:szCs w:val="22"/>
              </w:rPr>
            </w:pPr>
            <w:r w:rsidRPr="00AB011F">
              <w:rPr>
                <w:sz w:val="22"/>
                <w:szCs w:val="22"/>
              </w:rPr>
              <w:t>13</w:t>
            </w:r>
          </w:p>
        </w:tc>
        <w:tc>
          <w:tcPr>
            <w:tcW w:w="1848" w:type="dxa"/>
            <w:gridSpan w:val="3"/>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Gerinti atliekų apdorojimo efektyvumą</w:t>
            </w:r>
          </w:p>
        </w:tc>
        <w:tc>
          <w:tcPr>
            <w:tcW w:w="1841" w:type="dxa"/>
            <w:gridSpan w:val="2"/>
            <w:tcBorders>
              <w:top w:val="single" w:sz="4" w:space="0" w:color="auto"/>
              <w:left w:val="single" w:sz="4" w:space="0" w:color="auto"/>
              <w:bottom w:val="single" w:sz="4" w:space="0" w:color="auto"/>
              <w:right w:val="single" w:sz="4" w:space="0" w:color="auto"/>
            </w:tcBorders>
          </w:tcPr>
          <w:p w:rsidR="008877F8" w:rsidRPr="00AB011F" w:rsidRDefault="008877F8" w:rsidP="008877F8">
            <w:pPr>
              <w:suppressAutoHyphens/>
              <w:adjustRightInd w:val="0"/>
              <w:spacing w:line="360" w:lineRule="atLeast"/>
              <w:rPr>
                <w:sz w:val="22"/>
                <w:szCs w:val="22"/>
              </w:rPr>
            </w:pPr>
          </w:p>
        </w:tc>
        <w:tc>
          <w:tcPr>
            <w:tcW w:w="1840" w:type="dxa"/>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Veiklos efektyvumo stebėsena gali būti vykdoma prietaisais, tiesioginiais operatoriaus stebėjimais ir chemine analize</w:t>
            </w:r>
          </w:p>
        </w:tc>
        <w:tc>
          <w:tcPr>
            <w:tcW w:w="1841" w:type="dxa"/>
            <w:gridSpan w:val="3"/>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Atliekų apdorojimo įrenginių optimizavimas</w:t>
            </w:r>
          </w:p>
        </w:tc>
        <w:tc>
          <w:tcPr>
            <w:tcW w:w="2365" w:type="dxa"/>
            <w:gridSpan w:val="5"/>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Proceso parametrai  kontroliuojami atliekant analizes.Atliekami tyrimai. Automatine sistema nuolat fiksuojami grunto drėgmės, temperatūros parametrai.</w:t>
            </w:r>
          </w:p>
        </w:tc>
        <w:tc>
          <w:tcPr>
            <w:tcW w:w="1464" w:type="dxa"/>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atitinka</w:t>
            </w:r>
          </w:p>
        </w:tc>
      </w:tr>
      <w:tr w:rsidR="00D53B91" w:rsidRPr="00AB011F" w:rsidTr="00DF0D50">
        <w:trPr>
          <w:gridAfter w:val="1"/>
          <w:wAfter w:w="10" w:type="dxa"/>
        </w:trPr>
        <w:tc>
          <w:tcPr>
            <w:tcW w:w="13145" w:type="dxa"/>
            <w:gridSpan w:val="18"/>
            <w:tcBorders>
              <w:top w:val="single" w:sz="4" w:space="0" w:color="auto"/>
              <w:left w:val="single" w:sz="4" w:space="0" w:color="auto"/>
              <w:bottom w:val="single" w:sz="4" w:space="0" w:color="auto"/>
              <w:right w:val="single" w:sz="4" w:space="0" w:color="auto"/>
            </w:tcBorders>
          </w:tcPr>
          <w:p w:rsidR="00D53B91" w:rsidRPr="00AB011F" w:rsidRDefault="00D53B91" w:rsidP="008877F8">
            <w:pPr>
              <w:suppressAutoHyphens/>
              <w:adjustRightInd w:val="0"/>
              <w:spacing w:line="360" w:lineRule="atLeast"/>
              <w:rPr>
                <w:sz w:val="22"/>
                <w:szCs w:val="22"/>
              </w:rPr>
            </w:pPr>
            <w:r w:rsidRPr="00AB011F">
              <w:rPr>
                <w:sz w:val="22"/>
                <w:szCs w:val="22"/>
              </w:rPr>
              <w:t>Naudojimas,šalinimas ir saugojimas</w:t>
            </w:r>
          </w:p>
        </w:tc>
      </w:tr>
      <w:tr w:rsidR="001069CA" w:rsidRPr="00AB011F" w:rsidTr="00D53B91">
        <w:trPr>
          <w:gridAfter w:val="1"/>
          <w:wAfter w:w="10" w:type="dxa"/>
        </w:trPr>
        <w:tc>
          <w:tcPr>
            <w:tcW w:w="1946" w:type="dxa"/>
            <w:gridSpan w:val="3"/>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jc w:val="center"/>
              <w:outlineLvl w:val="0"/>
              <w:rPr>
                <w:sz w:val="22"/>
                <w:szCs w:val="22"/>
              </w:rPr>
            </w:pPr>
            <w:r w:rsidRPr="00AB011F">
              <w:rPr>
                <w:sz w:val="22"/>
                <w:szCs w:val="22"/>
              </w:rPr>
              <w:t>14</w:t>
            </w:r>
          </w:p>
        </w:tc>
        <w:tc>
          <w:tcPr>
            <w:tcW w:w="1848" w:type="dxa"/>
            <w:gridSpan w:val="3"/>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 xml:space="preserve">Patvirtinta technologija, </w:t>
            </w:r>
            <w:r w:rsidRPr="00AB011F">
              <w:rPr>
                <w:sz w:val="22"/>
                <w:szCs w:val="22"/>
              </w:rPr>
              <w:lastRenderedPageBreak/>
              <w:t>taikoma atliekų naudojimo, šalinimo ir saugojimo aikštelėje</w:t>
            </w:r>
          </w:p>
        </w:tc>
        <w:tc>
          <w:tcPr>
            <w:tcW w:w="1841" w:type="dxa"/>
            <w:gridSpan w:val="2"/>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lastRenderedPageBreak/>
              <w:t>WT, sk. 4.1.4.1</w:t>
            </w:r>
          </w:p>
        </w:tc>
        <w:tc>
          <w:tcPr>
            <w:tcW w:w="1840" w:type="dxa"/>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 xml:space="preserve">Tvarkant ir saugant atliekas </w:t>
            </w:r>
            <w:r w:rsidRPr="00AB011F">
              <w:rPr>
                <w:sz w:val="22"/>
                <w:szCs w:val="22"/>
              </w:rPr>
              <w:lastRenderedPageBreak/>
              <w:t>neviršyti maksimalių leistinų kiekių aikštelėje. Naudoti, šalinti ir saugoti atliekas projekte numatytose vietose .</w:t>
            </w:r>
          </w:p>
        </w:tc>
        <w:tc>
          <w:tcPr>
            <w:tcW w:w="1841" w:type="dxa"/>
            <w:gridSpan w:val="3"/>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lastRenderedPageBreak/>
              <w:t xml:space="preserve">Tinkamas  naudojimas, </w:t>
            </w:r>
            <w:r w:rsidRPr="00AB011F">
              <w:rPr>
                <w:sz w:val="22"/>
                <w:szCs w:val="22"/>
              </w:rPr>
              <w:lastRenderedPageBreak/>
              <w:t>šalinimas ir saugus laikymas mažina neorganizuotai išmetamų teršalų kiekį</w:t>
            </w:r>
          </w:p>
        </w:tc>
        <w:tc>
          <w:tcPr>
            <w:tcW w:w="2365" w:type="dxa"/>
            <w:gridSpan w:val="5"/>
            <w:tcBorders>
              <w:top w:val="single" w:sz="4" w:space="0" w:color="auto"/>
              <w:left w:val="single" w:sz="4" w:space="0" w:color="auto"/>
              <w:bottom w:val="single" w:sz="4" w:space="0" w:color="auto"/>
              <w:right w:val="single" w:sz="4" w:space="0" w:color="auto"/>
            </w:tcBorders>
            <w:vAlign w:val="bottom"/>
          </w:tcPr>
          <w:p w:rsidR="008877F8" w:rsidRPr="00AB011F" w:rsidRDefault="008877F8" w:rsidP="008877F8">
            <w:pPr>
              <w:rPr>
                <w:sz w:val="22"/>
                <w:szCs w:val="22"/>
              </w:rPr>
            </w:pPr>
            <w:r w:rsidRPr="00AB011F">
              <w:rPr>
                <w:sz w:val="22"/>
                <w:szCs w:val="22"/>
              </w:rPr>
              <w:lastRenderedPageBreak/>
              <w:t xml:space="preserve">Objektas įkurtas tinkamoje vietoje, esamos technologijos </w:t>
            </w:r>
            <w:r w:rsidRPr="00AB011F">
              <w:rPr>
                <w:sz w:val="22"/>
                <w:szCs w:val="22"/>
              </w:rPr>
              <w:lastRenderedPageBreak/>
              <w:t>pakankamos.</w:t>
            </w:r>
          </w:p>
          <w:p w:rsidR="008877F8" w:rsidRPr="00AB011F" w:rsidRDefault="008877F8" w:rsidP="008877F8">
            <w:pPr>
              <w:rPr>
                <w:sz w:val="22"/>
                <w:szCs w:val="22"/>
              </w:rPr>
            </w:pPr>
          </w:p>
          <w:p w:rsidR="008877F8" w:rsidRPr="00AB011F" w:rsidRDefault="008877F8" w:rsidP="008877F8">
            <w:pPr>
              <w:suppressAutoHyphens/>
              <w:adjustRightInd w:val="0"/>
              <w:spacing w:line="360" w:lineRule="atLeast"/>
              <w:rPr>
                <w:sz w:val="22"/>
                <w:szCs w:val="22"/>
              </w:rPr>
            </w:pPr>
          </w:p>
        </w:tc>
        <w:tc>
          <w:tcPr>
            <w:tcW w:w="1464" w:type="dxa"/>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lastRenderedPageBreak/>
              <w:t>atitinka</w:t>
            </w:r>
          </w:p>
        </w:tc>
      </w:tr>
      <w:tr w:rsidR="001069CA" w:rsidRPr="00AB011F" w:rsidTr="00D53B91">
        <w:trPr>
          <w:gridAfter w:val="1"/>
          <w:wAfter w:w="10" w:type="dxa"/>
        </w:trPr>
        <w:tc>
          <w:tcPr>
            <w:tcW w:w="1946" w:type="dxa"/>
            <w:gridSpan w:val="3"/>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jc w:val="center"/>
              <w:outlineLvl w:val="0"/>
              <w:rPr>
                <w:sz w:val="22"/>
                <w:szCs w:val="22"/>
              </w:rPr>
            </w:pPr>
            <w:r w:rsidRPr="00AB011F">
              <w:rPr>
                <w:sz w:val="22"/>
                <w:szCs w:val="22"/>
              </w:rPr>
              <w:lastRenderedPageBreak/>
              <w:t>15</w:t>
            </w:r>
          </w:p>
        </w:tc>
        <w:tc>
          <w:tcPr>
            <w:tcW w:w="1848" w:type="dxa"/>
            <w:gridSpan w:val="3"/>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Vengti skystų produktų išsiliejimo</w:t>
            </w:r>
          </w:p>
        </w:tc>
        <w:tc>
          <w:tcPr>
            <w:tcW w:w="1841" w:type="dxa"/>
            <w:gridSpan w:val="2"/>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WT, sk. 4.1.4.4</w:t>
            </w:r>
          </w:p>
        </w:tc>
        <w:tc>
          <w:tcPr>
            <w:tcW w:w="1840" w:type="dxa"/>
            <w:tcBorders>
              <w:top w:val="single" w:sz="4" w:space="0" w:color="auto"/>
              <w:left w:val="single" w:sz="4" w:space="0" w:color="auto"/>
              <w:bottom w:val="single" w:sz="4" w:space="0" w:color="auto"/>
              <w:right w:val="single" w:sz="4" w:space="0" w:color="auto"/>
            </w:tcBorders>
            <w:vAlign w:val="bottom"/>
            <w:hideMark/>
          </w:tcPr>
          <w:p w:rsidR="008877F8" w:rsidRPr="00AB011F" w:rsidRDefault="008877F8" w:rsidP="008877F8">
            <w:pPr>
              <w:suppressAutoHyphens/>
              <w:adjustRightInd w:val="0"/>
              <w:spacing w:line="360" w:lineRule="atLeast"/>
              <w:rPr>
                <w:sz w:val="22"/>
                <w:szCs w:val="22"/>
              </w:rPr>
            </w:pPr>
            <w:r w:rsidRPr="00AB011F">
              <w:rPr>
                <w:sz w:val="22"/>
                <w:szCs w:val="22"/>
              </w:rPr>
              <w:t>Būtinas reguliarus vizualinis rezervuarų tikrinimas, reikia vykdyti eksploataciją pagal  patvirtintą metodiką.</w:t>
            </w:r>
          </w:p>
        </w:tc>
        <w:tc>
          <w:tcPr>
            <w:tcW w:w="1841" w:type="dxa"/>
            <w:gridSpan w:val="3"/>
            <w:tcBorders>
              <w:top w:val="single" w:sz="4" w:space="0" w:color="auto"/>
              <w:left w:val="single" w:sz="4" w:space="0" w:color="auto"/>
              <w:bottom w:val="single" w:sz="4" w:space="0" w:color="auto"/>
              <w:right w:val="single" w:sz="4" w:space="0" w:color="auto"/>
            </w:tcBorders>
            <w:vAlign w:val="bottom"/>
          </w:tcPr>
          <w:p w:rsidR="008877F8" w:rsidRPr="00AB011F" w:rsidRDefault="008877F8" w:rsidP="008877F8">
            <w:pPr>
              <w:rPr>
                <w:sz w:val="22"/>
                <w:szCs w:val="22"/>
              </w:rPr>
            </w:pPr>
            <w:r w:rsidRPr="00AB011F">
              <w:rPr>
                <w:sz w:val="22"/>
                <w:szCs w:val="22"/>
              </w:rPr>
              <w:t>Mažina taršą dėl išsiliejimų incidentų.</w:t>
            </w:r>
          </w:p>
          <w:p w:rsidR="008877F8" w:rsidRPr="00AB011F" w:rsidRDefault="008877F8" w:rsidP="008877F8">
            <w:pPr>
              <w:suppressAutoHyphens/>
              <w:adjustRightInd w:val="0"/>
              <w:spacing w:line="360" w:lineRule="atLeast"/>
              <w:rPr>
                <w:sz w:val="22"/>
                <w:szCs w:val="22"/>
              </w:rPr>
            </w:pPr>
          </w:p>
        </w:tc>
        <w:tc>
          <w:tcPr>
            <w:tcW w:w="2365" w:type="dxa"/>
            <w:gridSpan w:val="5"/>
            <w:tcBorders>
              <w:top w:val="single" w:sz="4" w:space="0" w:color="auto"/>
              <w:left w:val="single" w:sz="4" w:space="0" w:color="auto"/>
              <w:bottom w:val="single" w:sz="4" w:space="0" w:color="auto"/>
              <w:right w:val="single" w:sz="4" w:space="0" w:color="auto"/>
            </w:tcBorders>
            <w:vAlign w:val="bottom"/>
            <w:hideMark/>
          </w:tcPr>
          <w:p w:rsidR="008877F8" w:rsidRPr="00AB011F" w:rsidRDefault="008877F8" w:rsidP="008877F8">
            <w:pPr>
              <w:suppressAutoHyphens/>
              <w:adjustRightInd w:val="0"/>
              <w:spacing w:line="720" w:lineRule="auto"/>
              <w:rPr>
                <w:sz w:val="22"/>
                <w:szCs w:val="22"/>
              </w:rPr>
            </w:pPr>
            <w:r w:rsidRPr="00AB011F">
              <w:rPr>
                <w:sz w:val="22"/>
                <w:szCs w:val="22"/>
              </w:rPr>
              <w:t>Nustatyta tvarka tikrinama rezervuarų būklė.</w:t>
            </w:r>
          </w:p>
        </w:tc>
        <w:tc>
          <w:tcPr>
            <w:tcW w:w="1464" w:type="dxa"/>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atitinka</w:t>
            </w:r>
          </w:p>
        </w:tc>
      </w:tr>
      <w:tr w:rsidR="001069CA" w:rsidRPr="00AB011F" w:rsidTr="00D53B91">
        <w:trPr>
          <w:gridAfter w:val="1"/>
          <w:wAfter w:w="10" w:type="dxa"/>
        </w:trPr>
        <w:tc>
          <w:tcPr>
            <w:tcW w:w="1946" w:type="dxa"/>
            <w:gridSpan w:val="3"/>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jc w:val="center"/>
              <w:outlineLvl w:val="0"/>
              <w:rPr>
                <w:sz w:val="22"/>
                <w:szCs w:val="22"/>
              </w:rPr>
            </w:pPr>
            <w:r w:rsidRPr="00AB011F">
              <w:rPr>
                <w:sz w:val="22"/>
                <w:szCs w:val="22"/>
              </w:rPr>
              <w:t>16</w:t>
            </w:r>
          </w:p>
        </w:tc>
        <w:tc>
          <w:tcPr>
            <w:tcW w:w="1848" w:type="dxa"/>
            <w:gridSpan w:val="3"/>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Pirminis nuotekų apdorojimas</w:t>
            </w:r>
          </w:p>
        </w:tc>
        <w:tc>
          <w:tcPr>
            <w:tcW w:w="1841" w:type="dxa"/>
            <w:gridSpan w:val="2"/>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WT, sk. 4.7.3.</w:t>
            </w:r>
          </w:p>
        </w:tc>
        <w:tc>
          <w:tcPr>
            <w:tcW w:w="1840" w:type="dxa"/>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Dalinai pašalinami naftos produktai.</w:t>
            </w:r>
          </w:p>
        </w:tc>
        <w:tc>
          <w:tcPr>
            <w:tcW w:w="1841" w:type="dxa"/>
            <w:gridSpan w:val="3"/>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Nuotekos ruošiamos tolesniam naudojimui.</w:t>
            </w:r>
          </w:p>
        </w:tc>
        <w:tc>
          <w:tcPr>
            <w:tcW w:w="2365" w:type="dxa"/>
            <w:gridSpan w:val="5"/>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Valymo įrenginiai dirba uždaru ciklu.</w:t>
            </w:r>
          </w:p>
        </w:tc>
        <w:tc>
          <w:tcPr>
            <w:tcW w:w="1464" w:type="dxa"/>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atitinka</w:t>
            </w:r>
          </w:p>
        </w:tc>
      </w:tr>
      <w:tr w:rsidR="001069CA" w:rsidRPr="00AB011F" w:rsidTr="00D53B91">
        <w:trPr>
          <w:gridAfter w:val="1"/>
          <w:wAfter w:w="10" w:type="dxa"/>
          <w:trHeight w:val="710"/>
        </w:trPr>
        <w:tc>
          <w:tcPr>
            <w:tcW w:w="1946" w:type="dxa"/>
            <w:gridSpan w:val="3"/>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jc w:val="center"/>
              <w:outlineLvl w:val="0"/>
              <w:rPr>
                <w:sz w:val="22"/>
                <w:szCs w:val="22"/>
              </w:rPr>
            </w:pPr>
            <w:r w:rsidRPr="00AB011F">
              <w:rPr>
                <w:sz w:val="22"/>
                <w:szCs w:val="22"/>
              </w:rPr>
              <w:t>17</w:t>
            </w:r>
          </w:p>
        </w:tc>
        <w:tc>
          <w:tcPr>
            <w:tcW w:w="1848" w:type="dxa"/>
            <w:gridSpan w:val="3"/>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 xml:space="preserve">Veiklos atliekų tvarkymo planas </w:t>
            </w:r>
          </w:p>
        </w:tc>
        <w:tc>
          <w:tcPr>
            <w:tcW w:w="1841" w:type="dxa"/>
            <w:gridSpan w:val="2"/>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WT, sk. 4.8.1.</w:t>
            </w:r>
          </w:p>
        </w:tc>
        <w:tc>
          <w:tcPr>
            <w:tcW w:w="1840" w:type="dxa"/>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 xml:space="preserve">Pagrindinė veikla – pavojingų  atliekų perdirbimas. Tinkamų </w:t>
            </w:r>
            <w:r w:rsidRPr="00AB011F">
              <w:rPr>
                <w:sz w:val="22"/>
                <w:szCs w:val="22"/>
              </w:rPr>
              <w:lastRenderedPageBreak/>
              <w:t>technologijų parinkimas užtikrina optimaliausią atliekų susidarymą.</w:t>
            </w:r>
          </w:p>
        </w:tc>
        <w:tc>
          <w:tcPr>
            <w:tcW w:w="1841" w:type="dxa"/>
            <w:gridSpan w:val="3"/>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lastRenderedPageBreak/>
              <w:t>Nukenksminamos pavojingos atliekos.</w:t>
            </w:r>
          </w:p>
        </w:tc>
        <w:tc>
          <w:tcPr>
            <w:tcW w:w="2365" w:type="dxa"/>
            <w:gridSpan w:val="5"/>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t xml:space="preserve">Atliekų apdorojimo veikloje surenkami koncentruoti naftos produktų mišiniai, kurie perduodami kitiems </w:t>
            </w:r>
            <w:r w:rsidRPr="00AB011F">
              <w:rPr>
                <w:sz w:val="22"/>
                <w:szCs w:val="22"/>
              </w:rPr>
              <w:lastRenderedPageBreak/>
              <w:t xml:space="preserve">atliekų tvarkytojams. </w:t>
            </w:r>
          </w:p>
        </w:tc>
        <w:tc>
          <w:tcPr>
            <w:tcW w:w="1464" w:type="dxa"/>
            <w:tcBorders>
              <w:top w:val="single" w:sz="4" w:space="0" w:color="auto"/>
              <w:left w:val="single" w:sz="4" w:space="0" w:color="auto"/>
              <w:bottom w:val="single" w:sz="4" w:space="0" w:color="auto"/>
              <w:right w:val="single" w:sz="4" w:space="0" w:color="auto"/>
            </w:tcBorders>
            <w:hideMark/>
          </w:tcPr>
          <w:p w:rsidR="008877F8" w:rsidRPr="00AB011F" w:rsidRDefault="008877F8" w:rsidP="008877F8">
            <w:pPr>
              <w:suppressAutoHyphens/>
              <w:adjustRightInd w:val="0"/>
              <w:spacing w:line="360" w:lineRule="atLeast"/>
              <w:rPr>
                <w:sz w:val="22"/>
                <w:szCs w:val="22"/>
              </w:rPr>
            </w:pPr>
            <w:r w:rsidRPr="00AB011F">
              <w:rPr>
                <w:sz w:val="22"/>
                <w:szCs w:val="22"/>
              </w:rPr>
              <w:lastRenderedPageBreak/>
              <w:t>atitinka</w:t>
            </w:r>
          </w:p>
        </w:tc>
      </w:tr>
    </w:tbl>
    <w:p w:rsidR="00DC4BB5" w:rsidRPr="00AB011F" w:rsidRDefault="00DC4BB5">
      <w:pPr>
        <w:widowControl w:val="0"/>
        <w:ind w:firstLine="567"/>
        <w:jc w:val="both"/>
        <w:rPr>
          <w:b/>
          <w:sz w:val="22"/>
          <w:szCs w:val="22"/>
          <w:lang w:eastAsia="lt-LT"/>
        </w:rPr>
      </w:pPr>
    </w:p>
    <w:p w:rsidR="00DC4BB5" w:rsidRPr="00AB011F" w:rsidRDefault="00683B0C">
      <w:pPr>
        <w:widowControl w:val="0"/>
        <w:jc w:val="center"/>
        <w:rPr>
          <w:b/>
          <w:sz w:val="22"/>
          <w:szCs w:val="22"/>
          <w:lang w:eastAsia="lt-LT"/>
        </w:rPr>
      </w:pPr>
      <w:r w:rsidRPr="00AB011F">
        <w:rPr>
          <w:b/>
          <w:sz w:val="22"/>
          <w:szCs w:val="22"/>
          <w:lang w:eastAsia="lt-LT"/>
        </w:rPr>
        <w:t>II. LEIDIMO SĄLYGOS</w:t>
      </w:r>
    </w:p>
    <w:p w:rsidR="00DC4BB5" w:rsidRPr="00AB011F" w:rsidRDefault="00DC4BB5">
      <w:pPr>
        <w:ind w:firstLine="567"/>
        <w:jc w:val="both"/>
        <w:rPr>
          <w:sz w:val="22"/>
          <w:szCs w:val="22"/>
          <w:lang w:eastAsia="lt-LT"/>
        </w:rPr>
      </w:pPr>
    </w:p>
    <w:p w:rsidR="00DC4BB5" w:rsidRPr="00AB011F" w:rsidRDefault="00683B0C">
      <w:pPr>
        <w:widowControl w:val="0"/>
        <w:ind w:firstLine="567"/>
        <w:jc w:val="both"/>
        <w:rPr>
          <w:sz w:val="22"/>
          <w:szCs w:val="22"/>
          <w:lang w:eastAsia="lt-LT"/>
        </w:rPr>
      </w:pPr>
      <w:r w:rsidRPr="00AB011F">
        <w:rPr>
          <w:sz w:val="22"/>
          <w:szCs w:val="22"/>
          <w:lang w:eastAsia="lt-LT"/>
        </w:rPr>
        <w:t>3 lentelė. Aplinkosaugos veiksmų planas</w:t>
      </w:r>
    </w:p>
    <w:p w:rsidR="001069CA" w:rsidRPr="00AB011F" w:rsidRDefault="001069CA">
      <w:pPr>
        <w:widowControl w:val="0"/>
        <w:ind w:firstLine="567"/>
        <w:jc w:val="both"/>
        <w:rPr>
          <w:sz w:val="22"/>
          <w:szCs w:val="22"/>
          <w:lang w:eastAsia="lt-LT"/>
        </w:rPr>
      </w:pPr>
    </w:p>
    <w:p w:rsidR="00DC4BB5" w:rsidRDefault="004502C3" w:rsidP="001069CA">
      <w:pPr>
        <w:jc w:val="both"/>
        <w:rPr>
          <w:sz w:val="22"/>
          <w:szCs w:val="22"/>
          <w:lang w:eastAsia="lt-LT"/>
        </w:rPr>
      </w:pPr>
      <w:r w:rsidRPr="004502C3">
        <w:rPr>
          <w:sz w:val="22"/>
          <w:szCs w:val="22"/>
          <w:lang w:eastAsia="lt-LT"/>
        </w:rPr>
        <w:t>Planas nerengiamas. Įstaigos specialistai dalyvaudami biotechnologijų vystymosi programose toliau kuria naujas aplinkosaugos technologijas: VšĮ „Grunto valymo technologijos“ specialistų sukurta ir įdiegta pavojingų atliekų šalinimo technologija pagrįsta naftuotų atliekų paruošimu ir galutiniu šalinimu naudojant specialius mikroorganizmus, kurie geba suskaidyti naftos produktus vandenyje, dumble ir grunte. Tai yra pažangi atliekų tvarkymo biotechnologija, kurios metu nesusidaro antrinės atliekos ir emisijos į atmosferą</w:t>
      </w:r>
      <w:r w:rsidR="00E86D85">
        <w:rPr>
          <w:sz w:val="22"/>
          <w:szCs w:val="22"/>
          <w:lang w:eastAsia="lt-LT"/>
        </w:rPr>
        <w:t>.</w:t>
      </w:r>
    </w:p>
    <w:p w:rsidR="004502C3" w:rsidRPr="00AB011F" w:rsidRDefault="004502C3" w:rsidP="001069CA">
      <w:pPr>
        <w:jc w:val="both"/>
        <w:rPr>
          <w:sz w:val="22"/>
          <w:szCs w:val="22"/>
          <w:lang w:eastAsia="lt-LT"/>
        </w:rPr>
      </w:pPr>
    </w:p>
    <w:p w:rsidR="00DC4BB5" w:rsidRPr="00AB011F" w:rsidRDefault="00683B0C">
      <w:pPr>
        <w:ind w:firstLine="567"/>
        <w:jc w:val="both"/>
        <w:rPr>
          <w:sz w:val="22"/>
          <w:szCs w:val="22"/>
          <w:lang w:eastAsia="lt-LT"/>
        </w:rPr>
      </w:pPr>
      <w:r w:rsidRPr="00AB011F">
        <w:rPr>
          <w:sz w:val="22"/>
          <w:szCs w:val="22"/>
          <w:lang w:eastAsia="lt-LT"/>
        </w:rPr>
        <w:t>7. Vandens išgavimas.</w:t>
      </w:r>
    </w:p>
    <w:p w:rsidR="001069CA" w:rsidRPr="00AB011F" w:rsidRDefault="001069CA">
      <w:pPr>
        <w:ind w:firstLine="567"/>
        <w:jc w:val="both"/>
        <w:rPr>
          <w:sz w:val="22"/>
          <w:szCs w:val="22"/>
          <w:lang w:eastAsia="lt-LT"/>
        </w:rPr>
      </w:pPr>
    </w:p>
    <w:p w:rsidR="001069CA" w:rsidRPr="00AB011F" w:rsidRDefault="001069CA" w:rsidP="001069CA">
      <w:pPr>
        <w:jc w:val="both"/>
        <w:rPr>
          <w:sz w:val="22"/>
          <w:szCs w:val="22"/>
          <w:lang w:eastAsia="lt-LT"/>
        </w:rPr>
      </w:pPr>
      <w:r w:rsidRPr="00AB011F">
        <w:rPr>
          <w:sz w:val="22"/>
          <w:szCs w:val="22"/>
          <w:lang w:eastAsia="lt-LT"/>
        </w:rPr>
        <w:t>Gruntas valomas atviroje aikštelėje, kur jis natūraliai drėkinamas lietaus. Vanduo naudojamas tik valomo grunto drėkinimui. Jo kiekis neapibrėžtas. Papildomai kaupai drėkinami vandeniu iš įrengto vandens kaupimo rezervuaro arba esant sausam klimato periodui iš sukaupto vandens cisternose ( 2 vnt. x 25 m</w:t>
      </w:r>
      <w:r w:rsidRPr="00AB011F">
        <w:rPr>
          <w:sz w:val="22"/>
          <w:szCs w:val="22"/>
          <w:vertAlign w:val="superscript"/>
          <w:lang w:eastAsia="lt-LT"/>
        </w:rPr>
        <w:t>3</w:t>
      </w:r>
      <w:r w:rsidR="00DF0D50" w:rsidRPr="00AB011F">
        <w:rPr>
          <w:sz w:val="22"/>
          <w:szCs w:val="22"/>
          <w:lang w:eastAsia="lt-LT"/>
        </w:rPr>
        <w:t>). Todėl 4 ir 5 lentelė nepildoma.</w:t>
      </w:r>
    </w:p>
    <w:p w:rsidR="00DC4BB5" w:rsidRPr="00AB011F" w:rsidRDefault="00DC4BB5" w:rsidP="004502C3">
      <w:pPr>
        <w:jc w:val="both"/>
        <w:rPr>
          <w:strike/>
          <w:sz w:val="22"/>
          <w:szCs w:val="22"/>
          <w:lang w:eastAsia="lt-LT"/>
        </w:rPr>
      </w:pPr>
    </w:p>
    <w:p w:rsidR="00DC4BB5" w:rsidRPr="00AB011F" w:rsidRDefault="00683B0C">
      <w:pPr>
        <w:ind w:firstLine="567"/>
        <w:jc w:val="both"/>
        <w:rPr>
          <w:sz w:val="22"/>
          <w:szCs w:val="22"/>
          <w:lang w:eastAsia="lt-LT"/>
        </w:rPr>
      </w:pPr>
      <w:r w:rsidRPr="00AB011F">
        <w:rPr>
          <w:sz w:val="22"/>
          <w:szCs w:val="22"/>
          <w:lang w:eastAsia="lt-LT"/>
        </w:rPr>
        <w:t>4 lentelė. Duomenys apie paviršinį vandens telkinį, iš kurio leidžiama išgauti vandenį, vandens išgavimo vietą ir leidžiamą išgauti vandens kiekį</w:t>
      </w:r>
    </w:p>
    <w:p w:rsidR="00DC4BB5" w:rsidRDefault="00DC4BB5">
      <w:pPr>
        <w:jc w:val="both"/>
        <w:rPr>
          <w:sz w:val="22"/>
          <w:szCs w:val="22"/>
          <w:lang w:eastAsia="lt-LT"/>
        </w:rPr>
      </w:pPr>
    </w:p>
    <w:p w:rsidR="004502C3" w:rsidRPr="00AB011F" w:rsidRDefault="004502C3">
      <w:pPr>
        <w:jc w:val="both"/>
        <w:rPr>
          <w:sz w:val="22"/>
          <w:szCs w:val="22"/>
          <w:lang w:eastAsia="lt-LT"/>
        </w:rPr>
      </w:pPr>
      <w:r>
        <w:rPr>
          <w:sz w:val="22"/>
          <w:szCs w:val="22"/>
          <w:lang w:eastAsia="lt-LT"/>
        </w:rPr>
        <w:t>Vanduo iš paviršinio vandens telkinio neišgaunamas.</w:t>
      </w:r>
    </w:p>
    <w:p w:rsidR="00DC4BB5" w:rsidRPr="00AB011F" w:rsidRDefault="00DC4BB5">
      <w:pPr>
        <w:jc w:val="center"/>
        <w:rPr>
          <w:b/>
          <w:sz w:val="22"/>
          <w:szCs w:val="22"/>
          <w:lang w:eastAsia="lt-LT"/>
        </w:rPr>
      </w:pPr>
    </w:p>
    <w:p w:rsidR="00DC4BB5" w:rsidRPr="00AB011F" w:rsidRDefault="00683B0C">
      <w:pPr>
        <w:ind w:firstLine="567"/>
        <w:jc w:val="both"/>
        <w:rPr>
          <w:sz w:val="22"/>
          <w:szCs w:val="22"/>
          <w:lang w:eastAsia="lt-LT"/>
        </w:rPr>
      </w:pPr>
      <w:r w:rsidRPr="00AB011F">
        <w:rPr>
          <w:sz w:val="22"/>
          <w:szCs w:val="22"/>
          <w:lang w:eastAsia="lt-LT"/>
        </w:rPr>
        <w:t>5 lentelė. Duomenys apie leidžiamą išgauti požeminio vandens kiekį</w:t>
      </w:r>
    </w:p>
    <w:p w:rsidR="00DC4BB5" w:rsidRPr="00AB011F" w:rsidRDefault="00DC4BB5">
      <w:pPr>
        <w:ind w:firstLine="567"/>
        <w:jc w:val="both"/>
        <w:rPr>
          <w:sz w:val="22"/>
          <w:szCs w:val="22"/>
          <w:lang w:eastAsia="lt-LT"/>
        </w:rPr>
      </w:pPr>
    </w:p>
    <w:p w:rsidR="00DC4BB5" w:rsidRDefault="004502C3">
      <w:pPr>
        <w:rPr>
          <w:sz w:val="22"/>
          <w:szCs w:val="22"/>
          <w:lang w:eastAsia="lt-LT"/>
        </w:rPr>
      </w:pPr>
      <w:r w:rsidRPr="004502C3">
        <w:rPr>
          <w:sz w:val="22"/>
          <w:szCs w:val="22"/>
          <w:lang w:eastAsia="lt-LT"/>
        </w:rPr>
        <w:t>Požeminis vanduo neišgaunamas.</w:t>
      </w:r>
    </w:p>
    <w:p w:rsidR="004502C3" w:rsidRPr="004502C3" w:rsidRDefault="004502C3">
      <w:pPr>
        <w:rPr>
          <w:sz w:val="22"/>
          <w:szCs w:val="22"/>
          <w:lang w:eastAsia="lt-LT"/>
        </w:rPr>
      </w:pPr>
    </w:p>
    <w:p w:rsidR="00DC4BB5" w:rsidRPr="00AB011F" w:rsidRDefault="00683B0C">
      <w:pPr>
        <w:ind w:firstLine="567"/>
        <w:rPr>
          <w:sz w:val="22"/>
          <w:szCs w:val="22"/>
          <w:lang w:eastAsia="lt-LT"/>
        </w:rPr>
      </w:pPr>
      <w:r w:rsidRPr="00AB011F">
        <w:rPr>
          <w:sz w:val="22"/>
          <w:szCs w:val="22"/>
          <w:lang w:eastAsia="lt-LT"/>
        </w:rPr>
        <w:t>8. Tarša į aplinkos orą.</w:t>
      </w:r>
    </w:p>
    <w:p w:rsidR="00DF0D50" w:rsidRPr="00AB011F" w:rsidRDefault="00DF0D50">
      <w:pPr>
        <w:ind w:firstLine="567"/>
        <w:rPr>
          <w:sz w:val="22"/>
          <w:szCs w:val="22"/>
          <w:lang w:eastAsia="lt-LT"/>
        </w:rPr>
      </w:pPr>
    </w:p>
    <w:p w:rsidR="00DF0D50" w:rsidRPr="00AB011F" w:rsidRDefault="00DF0D50">
      <w:pPr>
        <w:ind w:firstLine="567"/>
        <w:rPr>
          <w:sz w:val="22"/>
          <w:szCs w:val="22"/>
          <w:lang w:eastAsia="lt-LT"/>
        </w:rPr>
      </w:pPr>
      <w:r w:rsidRPr="00AB011F">
        <w:rPr>
          <w:sz w:val="22"/>
          <w:szCs w:val="22"/>
          <w:lang w:eastAsia="lt-LT"/>
        </w:rPr>
        <w:t>Taršos į aplinkos orą nėra,</w:t>
      </w:r>
      <w:r w:rsidR="0054203A" w:rsidRPr="00AB011F">
        <w:rPr>
          <w:sz w:val="22"/>
          <w:szCs w:val="22"/>
          <w:lang w:eastAsia="lt-LT"/>
        </w:rPr>
        <w:t xml:space="preserve"> nes naftos produktai mikroorganizmų pagalba suskaidomi </w:t>
      </w:r>
      <w:r w:rsidR="000A589F">
        <w:rPr>
          <w:sz w:val="22"/>
          <w:szCs w:val="22"/>
          <w:lang w:eastAsia="lt-LT"/>
        </w:rPr>
        <w:t>i</w:t>
      </w:r>
      <w:r w:rsidR="0054203A" w:rsidRPr="00AB011F">
        <w:rPr>
          <w:sz w:val="22"/>
          <w:szCs w:val="22"/>
          <w:lang w:eastAsia="lt-LT"/>
        </w:rPr>
        <w:t>ki anglies dioksido ir vandens,</w:t>
      </w:r>
      <w:r w:rsidRPr="00AB011F">
        <w:rPr>
          <w:sz w:val="22"/>
          <w:szCs w:val="22"/>
          <w:lang w:eastAsia="lt-LT"/>
        </w:rPr>
        <w:t xml:space="preserve"> todėl </w:t>
      </w:r>
      <w:r w:rsidR="004502C3">
        <w:rPr>
          <w:sz w:val="22"/>
          <w:szCs w:val="22"/>
          <w:lang w:eastAsia="lt-LT"/>
        </w:rPr>
        <w:t>6</w:t>
      </w:r>
      <w:r w:rsidR="0054203A" w:rsidRPr="00AB011F">
        <w:rPr>
          <w:sz w:val="22"/>
          <w:szCs w:val="22"/>
          <w:lang w:eastAsia="lt-LT"/>
        </w:rPr>
        <w:t xml:space="preserve"> </w:t>
      </w:r>
      <w:r w:rsidR="004502C3">
        <w:rPr>
          <w:sz w:val="22"/>
          <w:szCs w:val="22"/>
          <w:lang w:eastAsia="lt-LT"/>
        </w:rPr>
        <w:t xml:space="preserve">ir </w:t>
      </w:r>
      <w:r w:rsidR="0054203A" w:rsidRPr="00AB011F">
        <w:rPr>
          <w:sz w:val="22"/>
          <w:szCs w:val="22"/>
          <w:lang w:eastAsia="lt-LT"/>
        </w:rPr>
        <w:t xml:space="preserve">7 </w:t>
      </w:r>
      <w:r w:rsidRPr="00AB011F">
        <w:rPr>
          <w:sz w:val="22"/>
          <w:szCs w:val="22"/>
          <w:lang w:eastAsia="lt-LT"/>
        </w:rPr>
        <w:t>lentelė</w:t>
      </w:r>
      <w:r w:rsidR="0054203A" w:rsidRPr="00AB011F">
        <w:rPr>
          <w:sz w:val="22"/>
          <w:szCs w:val="22"/>
          <w:lang w:eastAsia="lt-LT"/>
        </w:rPr>
        <w:t>s nepildomos</w:t>
      </w:r>
    </w:p>
    <w:p w:rsidR="00DC4BB5" w:rsidRPr="00AB011F" w:rsidRDefault="00DC4BB5">
      <w:pPr>
        <w:widowControl w:val="0"/>
        <w:rPr>
          <w:sz w:val="22"/>
          <w:szCs w:val="22"/>
          <w:lang w:eastAsia="lt-LT"/>
        </w:rPr>
      </w:pPr>
    </w:p>
    <w:p w:rsidR="00DC4BB5" w:rsidRDefault="00683B0C">
      <w:pPr>
        <w:ind w:firstLine="567"/>
        <w:jc w:val="both"/>
        <w:rPr>
          <w:sz w:val="22"/>
          <w:szCs w:val="22"/>
          <w:lang w:eastAsia="lt-LT"/>
        </w:rPr>
      </w:pPr>
      <w:r w:rsidRPr="00AB011F">
        <w:rPr>
          <w:sz w:val="22"/>
          <w:szCs w:val="22"/>
          <w:lang w:eastAsia="lt-LT"/>
        </w:rPr>
        <w:lastRenderedPageBreak/>
        <w:t>6 lentelė. Leidžiami išmesti į aplinkos orą teršalai ir jų kiekis</w:t>
      </w:r>
      <w:r w:rsidR="00E86D85">
        <w:rPr>
          <w:sz w:val="22"/>
          <w:szCs w:val="22"/>
          <w:lang w:eastAsia="lt-LT"/>
        </w:rPr>
        <w:t>.</w:t>
      </w:r>
    </w:p>
    <w:p w:rsidR="00DC4BB5" w:rsidRPr="00AB011F" w:rsidRDefault="00DC4BB5">
      <w:pPr>
        <w:ind w:firstLine="567"/>
        <w:jc w:val="both"/>
        <w:rPr>
          <w:i/>
          <w:sz w:val="22"/>
          <w:szCs w:val="22"/>
          <w:lang w:eastAsia="lt-LT"/>
        </w:rPr>
      </w:pPr>
    </w:p>
    <w:p w:rsidR="00DC4BB5" w:rsidRPr="00AB011F" w:rsidRDefault="00DC4BB5">
      <w:pPr>
        <w:ind w:firstLine="567"/>
        <w:jc w:val="both"/>
        <w:rPr>
          <w:sz w:val="22"/>
          <w:szCs w:val="22"/>
          <w:lang w:eastAsia="lt-LT"/>
        </w:rPr>
      </w:pPr>
    </w:p>
    <w:p w:rsidR="00DC4BB5" w:rsidRDefault="00683B0C">
      <w:pPr>
        <w:ind w:firstLine="567"/>
        <w:jc w:val="both"/>
        <w:rPr>
          <w:sz w:val="22"/>
          <w:szCs w:val="22"/>
          <w:lang w:eastAsia="lt-LT"/>
        </w:rPr>
      </w:pPr>
      <w:r w:rsidRPr="00AB011F">
        <w:rPr>
          <w:sz w:val="22"/>
          <w:szCs w:val="22"/>
          <w:lang w:eastAsia="lt-LT"/>
        </w:rPr>
        <w:t>7 lentelė. Leidžiama tarša į aplinkos orą</w:t>
      </w:r>
      <w:r w:rsidR="00E86D85">
        <w:rPr>
          <w:sz w:val="22"/>
          <w:szCs w:val="22"/>
          <w:lang w:eastAsia="lt-LT"/>
        </w:rPr>
        <w:t>.</w:t>
      </w:r>
    </w:p>
    <w:p w:rsidR="00DC4BB5" w:rsidRPr="00AB011F" w:rsidRDefault="00DC4BB5">
      <w:pPr>
        <w:ind w:firstLine="567"/>
        <w:jc w:val="both"/>
        <w:rPr>
          <w:sz w:val="22"/>
          <w:szCs w:val="22"/>
          <w:lang w:eastAsia="lt-LT"/>
        </w:rPr>
      </w:pPr>
    </w:p>
    <w:p w:rsidR="00DC4BB5" w:rsidRPr="00AB011F" w:rsidRDefault="00DC4BB5">
      <w:pPr>
        <w:jc w:val="both"/>
        <w:rPr>
          <w:sz w:val="22"/>
          <w:szCs w:val="22"/>
          <w:lang w:eastAsia="lt-LT"/>
        </w:rPr>
      </w:pPr>
    </w:p>
    <w:p w:rsidR="00DC4BB5" w:rsidRPr="00AB011F" w:rsidRDefault="00683B0C">
      <w:pPr>
        <w:ind w:firstLine="567"/>
        <w:rPr>
          <w:sz w:val="22"/>
          <w:szCs w:val="22"/>
          <w:lang w:eastAsia="lt-LT"/>
        </w:rPr>
      </w:pPr>
      <w:r w:rsidRPr="00AB011F">
        <w:rPr>
          <w:sz w:val="22"/>
          <w:szCs w:val="22"/>
          <w:lang w:eastAsia="lt-LT"/>
        </w:rPr>
        <w:t xml:space="preserve">8 lentelė. </w:t>
      </w:r>
      <w:r w:rsidRPr="00AB011F">
        <w:rPr>
          <w:sz w:val="22"/>
          <w:szCs w:val="22"/>
        </w:rPr>
        <w:t>Leidžiama tarša į aplinkos orą esant neįprastoms (neatitiktinėms) veiklos sąlygoms</w:t>
      </w:r>
      <w:r w:rsidR="00E86D85">
        <w:rPr>
          <w:sz w:val="22"/>
          <w:szCs w:val="22"/>
        </w:rPr>
        <w:t>.</w:t>
      </w:r>
    </w:p>
    <w:p w:rsidR="00DC4BB5" w:rsidRPr="00AB011F" w:rsidRDefault="00DC4BB5">
      <w:pPr>
        <w:ind w:firstLine="567"/>
        <w:jc w:val="both"/>
        <w:rPr>
          <w:sz w:val="22"/>
          <w:szCs w:val="22"/>
          <w:lang w:eastAsia="lt-LT"/>
        </w:rPr>
      </w:pPr>
    </w:p>
    <w:p w:rsidR="00DC4BB5" w:rsidRPr="00AB011F" w:rsidRDefault="004502C3">
      <w:pPr>
        <w:ind w:firstLine="567"/>
        <w:jc w:val="both"/>
        <w:rPr>
          <w:sz w:val="22"/>
          <w:szCs w:val="22"/>
          <w:lang w:eastAsia="lt-LT"/>
        </w:rPr>
      </w:pPr>
      <w:r>
        <w:rPr>
          <w:sz w:val="22"/>
          <w:szCs w:val="22"/>
          <w:lang w:eastAsia="lt-LT"/>
        </w:rPr>
        <w:t>Neatitiktinių veiklos sąlygų nenumatyta.</w:t>
      </w:r>
    </w:p>
    <w:p w:rsidR="00DC4BB5" w:rsidRPr="00AB011F" w:rsidRDefault="00DC4BB5">
      <w:pPr>
        <w:rPr>
          <w:sz w:val="22"/>
          <w:szCs w:val="22"/>
        </w:rPr>
      </w:pPr>
    </w:p>
    <w:p w:rsidR="00DC4BB5" w:rsidRPr="00AB011F" w:rsidRDefault="00683B0C">
      <w:pPr>
        <w:ind w:firstLine="567"/>
        <w:jc w:val="both"/>
        <w:rPr>
          <w:sz w:val="22"/>
          <w:szCs w:val="22"/>
          <w:lang w:eastAsia="lt-LT"/>
        </w:rPr>
      </w:pPr>
      <w:r w:rsidRPr="00AB011F">
        <w:rPr>
          <w:sz w:val="22"/>
          <w:szCs w:val="22"/>
          <w:lang w:eastAsia="lt-LT"/>
        </w:rPr>
        <w:t>9. Šiltnamio efektą sukeliančios dujos (ŠESD).</w:t>
      </w:r>
    </w:p>
    <w:p w:rsidR="0054203A" w:rsidRPr="00AB011F" w:rsidRDefault="0054203A">
      <w:pPr>
        <w:ind w:firstLine="567"/>
        <w:jc w:val="both"/>
        <w:rPr>
          <w:sz w:val="22"/>
          <w:szCs w:val="22"/>
          <w:lang w:eastAsia="lt-LT"/>
        </w:rPr>
      </w:pPr>
    </w:p>
    <w:p w:rsidR="0054203A" w:rsidRPr="00AB011F" w:rsidRDefault="0054203A">
      <w:pPr>
        <w:ind w:firstLine="567"/>
        <w:jc w:val="both"/>
        <w:rPr>
          <w:sz w:val="22"/>
          <w:szCs w:val="22"/>
          <w:lang w:eastAsia="lt-LT"/>
        </w:rPr>
      </w:pPr>
      <w:r w:rsidRPr="00AB011F">
        <w:rPr>
          <w:sz w:val="22"/>
          <w:szCs w:val="22"/>
          <w:lang w:eastAsia="lt-LT"/>
        </w:rPr>
        <w:t xml:space="preserve">Šiltnamio efektą sukeliančios dujos neišmetamos, </w:t>
      </w:r>
      <w:r w:rsidR="00CA7069" w:rsidRPr="00AB011F">
        <w:rPr>
          <w:sz w:val="22"/>
          <w:szCs w:val="22"/>
          <w:lang w:eastAsia="lt-LT"/>
        </w:rPr>
        <w:t xml:space="preserve">9 </w:t>
      </w:r>
      <w:r w:rsidRPr="00AB011F">
        <w:rPr>
          <w:sz w:val="22"/>
          <w:szCs w:val="22"/>
          <w:lang w:eastAsia="lt-LT"/>
        </w:rPr>
        <w:t>lentelė nepildoma.</w:t>
      </w:r>
    </w:p>
    <w:p w:rsidR="00DC4BB5" w:rsidRPr="00AB011F" w:rsidRDefault="00DC4BB5">
      <w:pPr>
        <w:ind w:firstLine="567"/>
        <w:jc w:val="both"/>
        <w:rPr>
          <w:sz w:val="22"/>
          <w:szCs w:val="22"/>
          <w:lang w:eastAsia="lt-LT"/>
        </w:rPr>
      </w:pPr>
    </w:p>
    <w:p w:rsidR="00DC4BB5" w:rsidRPr="00AB011F" w:rsidRDefault="00683B0C">
      <w:pPr>
        <w:ind w:firstLine="567"/>
        <w:jc w:val="both"/>
        <w:rPr>
          <w:sz w:val="22"/>
          <w:szCs w:val="22"/>
          <w:lang w:eastAsia="lt-LT"/>
        </w:rPr>
      </w:pPr>
      <w:r w:rsidRPr="00AB011F">
        <w:rPr>
          <w:sz w:val="22"/>
          <w:szCs w:val="22"/>
        </w:rPr>
        <w:t xml:space="preserve">9 lentelė. </w:t>
      </w:r>
      <w:r w:rsidRPr="00AB011F">
        <w:rPr>
          <w:sz w:val="22"/>
          <w:szCs w:val="22"/>
          <w:lang w:eastAsia="lt-LT"/>
        </w:rPr>
        <w:t>Veiklos rūšys ir šaltiniai, iš kurių į atmosferą išmetamos ŠESD, nurodytos Lietuvos Respublikos klimato kaitos valdymo finansinių instrumentų įstatymo 1 priede</w:t>
      </w:r>
    </w:p>
    <w:p w:rsidR="00DC4BB5" w:rsidRPr="00AB011F" w:rsidRDefault="00DC4BB5" w:rsidP="004502C3">
      <w:pPr>
        <w:jc w:val="both"/>
        <w:rPr>
          <w:sz w:val="22"/>
          <w:szCs w:val="22"/>
        </w:rPr>
      </w:pPr>
    </w:p>
    <w:p w:rsidR="00DC4BB5" w:rsidRPr="005C31B9" w:rsidRDefault="00683B0C">
      <w:pPr>
        <w:ind w:firstLine="567"/>
        <w:jc w:val="both"/>
        <w:rPr>
          <w:color w:val="000000" w:themeColor="text1"/>
          <w:sz w:val="22"/>
          <w:szCs w:val="22"/>
          <w:lang w:eastAsia="lt-LT"/>
        </w:rPr>
      </w:pPr>
      <w:r w:rsidRPr="005C31B9">
        <w:rPr>
          <w:color w:val="000000" w:themeColor="text1"/>
          <w:sz w:val="22"/>
          <w:szCs w:val="22"/>
          <w:lang w:eastAsia="lt-LT"/>
        </w:rPr>
        <w:t xml:space="preserve">10. Teršalų išleidimas su nuotekomis į aplinką ir (arba) kanalizacijos tinklus. </w:t>
      </w:r>
    </w:p>
    <w:p w:rsidR="00B654EE" w:rsidRPr="005C31B9" w:rsidRDefault="00B654EE">
      <w:pPr>
        <w:ind w:firstLine="567"/>
        <w:jc w:val="both"/>
        <w:rPr>
          <w:color w:val="000000" w:themeColor="text1"/>
          <w:sz w:val="22"/>
          <w:szCs w:val="22"/>
          <w:lang w:eastAsia="lt-LT"/>
        </w:rPr>
      </w:pPr>
    </w:p>
    <w:p w:rsidR="00B654EE" w:rsidRPr="005C31B9" w:rsidRDefault="002629A0">
      <w:pPr>
        <w:ind w:firstLine="567"/>
        <w:jc w:val="both"/>
        <w:rPr>
          <w:color w:val="000000" w:themeColor="text1"/>
          <w:sz w:val="22"/>
          <w:szCs w:val="22"/>
          <w:lang w:val="en-US" w:eastAsia="lt-LT"/>
        </w:rPr>
      </w:pPr>
      <w:r w:rsidRPr="005C31B9">
        <w:rPr>
          <w:iCs/>
          <w:color w:val="000000" w:themeColor="text1"/>
          <w:sz w:val="22"/>
          <w:szCs w:val="22"/>
          <w:lang w:eastAsia="lt-LT"/>
        </w:rPr>
        <w:t>Paviršinės nuotekos surenkamos teritorijoje esančiais gelžbetoniniais latakais bei lietaus nuotekų surinkimo trapais. Kad nuotekos nepatektų į gruntą, aikštelės yra apri</w:t>
      </w:r>
      <w:r w:rsidR="009E5E53" w:rsidRPr="005C31B9">
        <w:rPr>
          <w:iCs/>
          <w:color w:val="000000" w:themeColor="text1"/>
          <w:sz w:val="22"/>
          <w:szCs w:val="22"/>
          <w:lang w:eastAsia="lt-LT"/>
        </w:rPr>
        <w:t>botos gelžbetoniniais borteliais</w:t>
      </w:r>
      <w:r w:rsidRPr="005C31B9">
        <w:rPr>
          <w:iCs/>
          <w:color w:val="000000" w:themeColor="text1"/>
          <w:sz w:val="22"/>
          <w:szCs w:val="22"/>
          <w:lang w:eastAsia="lt-LT"/>
        </w:rPr>
        <w:t xml:space="preserve"> bei blokais, o pačios aikštelės įrengtos ant vandeniui nelaidaus pagrindo. Lietaus nuotekų vamzdynais</w:t>
      </w:r>
      <w:r w:rsidR="009E5E53" w:rsidRPr="005C31B9">
        <w:rPr>
          <w:iCs/>
          <w:color w:val="000000" w:themeColor="text1"/>
          <w:sz w:val="22"/>
          <w:szCs w:val="22"/>
          <w:lang w:eastAsia="lt-LT"/>
        </w:rPr>
        <w:t xml:space="preserve"> </w:t>
      </w:r>
      <w:r w:rsidRPr="005C31B9">
        <w:rPr>
          <w:iCs/>
          <w:color w:val="000000" w:themeColor="text1"/>
          <w:sz w:val="22"/>
          <w:szCs w:val="22"/>
          <w:lang w:eastAsia="lt-LT"/>
        </w:rPr>
        <w:t xml:space="preserve">paviršinės nuotekos nuo teritorijos kietų dangų ir naftuotas vanduo nuo dumblo valymo aikštelės atiteka į šulinį, iš kur vamzdžiu patenka į srauto paskirstymo šulinį, nuotekos susirenka debito išlyginimo rezervuare ir yra naudojamos grunto drėkinimui. Dalis paviršinių nuotekų yra nukreipiama į tipinį valymo įrenginį BIOS4-F1/18 (našumas 18 l/s). </w:t>
      </w:r>
      <w:r w:rsidRPr="005C31B9">
        <w:rPr>
          <w:rFonts w:eastAsia="Calibri"/>
          <w:color w:val="000000" w:themeColor="text1"/>
          <w:sz w:val="22"/>
          <w:szCs w:val="22"/>
        </w:rPr>
        <w:t>Jonavos skyriaus teritorijos gamybinė zona, kurioje yra vykdomi atliekų sandėliavimas ir jų tvarkymo darbai yra padengta asfaltu ir betonu, o likusi teritorija užsėta daugiamete žole. Gamybinių procesų metu nėra jokių galimybių iš atliekų sandėliavimo ir tvarkymo darbų zonos teršalams patekti į teritoriją, kuri užsėta žole. Užteršto grunto tvarkymo atveju, valymo aikštelė nuo likusios teritorijos aptverta betonine izoliuota sienele, Užteršto vandens ir dumblo</w:t>
      </w:r>
      <w:bookmarkStart w:id="0" w:name="_GoBack"/>
      <w:bookmarkEnd w:id="0"/>
      <w:r w:rsidRPr="005C31B9">
        <w:rPr>
          <w:rFonts w:eastAsia="Calibri"/>
          <w:color w:val="000000" w:themeColor="text1"/>
          <w:sz w:val="22"/>
          <w:szCs w:val="22"/>
        </w:rPr>
        <w:t xml:space="preserve"> valymo procesas vyksta uždaru ciklu, avarijos atvejams taip pat yra numatyta buferinė izoliuota sienelė, kuri sulaikytų teršalus nuo patekimo į aplinką.</w:t>
      </w:r>
      <w:r w:rsidR="009E5E53" w:rsidRPr="005C31B9">
        <w:rPr>
          <w:rFonts w:eastAsia="Calibri"/>
          <w:color w:val="000000" w:themeColor="text1"/>
          <w:sz w:val="22"/>
          <w:szCs w:val="22"/>
        </w:rPr>
        <w:t xml:space="preserve"> </w:t>
      </w:r>
    </w:p>
    <w:p w:rsidR="00DC4BB5" w:rsidRPr="00AB011F" w:rsidRDefault="00DC4BB5">
      <w:pPr>
        <w:ind w:firstLine="567"/>
        <w:jc w:val="both"/>
        <w:rPr>
          <w:sz w:val="22"/>
          <w:szCs w:val="22"/>
          <w:lang w:eastAsia="lt-LT"/>
        </w:rPr>
      </w:pPr>
    </w:p>
    <w:p w:rsidR="00DC4BB5" w:rsidRPr="00AB011F" w:rsidRDefault="00683B0C">
      <w:pPr>
        <w:ind w:firstLine="567"/>
        <w:jc w:val="both"/>
        <w:rPr>
          <w:sz w:val="22"/>
          <w:szCs w:val="22"/>
          <w:lang w:eastAsia="lt-LT"/>
        </w:rPr>
      </w:pPr>
      <w:r w:rsidRPr="00AB011F">
        <w:rPr>
          <w:sz w:val="22"/>
          <w:szCs w:val="22"/>
          <w:lang w:eastAsia="lt-LT"/>
        </w:rPr>
        <w:t>10 lentelė. Leidžiama nuotekų priimtuvo apkrova</w:t>
      </w:r>
    </w:p>
    <w:p w:rsidR="00DC4BB5" w:rsidRPr="00AB011F" w:rsidRDefault="00DC4BB5">
      <w:pPr>
        <w:ind w:firstLine="567"/>
        <w:rPr>
          <w:sz w:val="22"/>
          <w:szCs w:val="22"/>
          <w:lang w:eastAsia="lt-LT"/>
        </w:rPr>
      </w:pPr>
    </w:p>
    <w:p w:rsidR="00DC4BB5" w:rsidRDefault="008C165A" w:rsidP="008C165A">
      <w:pPr>
        <w:rPr>
          <w:sz w:val="22"/>
          <w:szCs w:val="22"/>
          <w:lang w:eastAsia="lt-LT"/>
        </w:rPr>
      </w:pPr>
      <w:r>
        <w:rPr>
          <w:sz w:val="22"/>
          <w:szCs w:val="22"/>
          <w:lang w:eastAsia="lt-LT"/>
        </w:rPr>
        <w:t>Nepildoma.</w:t>
      </w:r>
    </w:p>
    <w:p w:rsidR="008C165A" w:rsidRPr="00AB011F" w:rsidRDefault="008C165A">
      <w:pPr>
        <w:ind w:firstLine="567"/>
        <w:rPr>
          <w:sz w:val="22"/>
          <w:szCs w:val="22"/>
          <w:lang w:eastAsia="lt-LT"/>
        </w:rPr>
      </w:pPr>
    </w:p>
    <w:p w:rsidR="00DC4BB5" w:rsidRPr="00AB011F" w:rsidRDefault="00683B0C">
      <w:pPr>
        <w:ind w:firstLine="567"/>
        <w:rPr>
          <w:sz w:val="22"/>
          <w:szCs w:val="22"/>
          <w:lang w:eastAsia="lt-LT"/>
        </w:rPr>
      </w:pPr>
      <w:r w:rsidRPr="00AB011F">
        <w:rPr>
          <w:sz w:val="22"/>
          <w:szCs w:val="22"/>
          <w:lang w:eastAsia="lt-LT"/>
        </w:rPr>
        <w:t>11 lentelė. Į gamtinę aplinką leidžiamų išleisti nuotekų užterštumas</w:t>
      </w:r>
    </w:p>
    <w:p w:rsidR="00DC4BB5" w:rsidRPr="00AB011F" w:rsidRDefault="00DC4BB5">
      <w:pPr>
        <w:ind w:firstLine="567"/>
        <w:rPr>
          <w:sz w:val="22"/>
          <w:szCs w:val="22"/>
          <w:lang w:eastAsia="lt-LT"/>
        </w:rPr>
      </w:pPr>
    </w:p>
    <w:p w:rsidR="00DC4BB5" w:rsidRDefault="008C165A">
      <w:pPr>
        <w:jc w:val="both"/>
        <w:rPr>
          <w:sz w:val="22"/>
          <w:szCs w:val="22"/>
          <w:lang w:eastAsia="lt-LT"/>
        </w:rPr>
      </w:pPr>
      <w:r>
        <w:rPr>
          <w:sz w:val="22"/>
          <w:szCs w:val="22"/>
          <w:lang w:eastAsia="lt-LT"/>
        </w:rPr>
        <w:t>Nepildoma.</w:t>
      </w:r>
    </w:p>
    <w:p w:rsidR="008C165A" w:rsidRPr="00AB011F" w:rsidRDefault="008C165A">
      <w:pPr>
        <w:jc w:val="both"/>
        <w:rPr>
          <w:sz w:val="22"/>
          <w:szCs w:val="22"/>
          <w:lang w:eastAsia="lt-LT"/>
        </w:rPr>
      </w:pPr>
    </w:p>
    <w:p w:rsidR="00DC4BB5" w:rsidRPr="00AB011F" w:rsidRDefault="00683B0C">
      <w:pPr>
        <w:ind w:firstLine="567"/>
        <w:jc w:val="both"/>
        <w:rPr>
          <w:sz w:val="22"/>
          <w:szCs w:val="22"/>
          <w:lang w:eastAsia="lt-LT"/>
        </w:rPr>
      </w:pPr>
      <w:r w:rsidRPr="00AB011F">
        <w:rPr>
          <w:sz w:val="22"/>
          <w:szCs w:val="22"/>
          <w:lang w:eastAsia="lt-LT"/>
        </w:rPr>
        <w:t xml:space="preserve">11. Dirvožemio apsauga. Reikalavimai, kuriais siekiama užkirsti kelią teršalų išleidimui į dirvožemį. </w:t>
      </w:r>
    </w:p>
    <w:p w:rsidR="003424D0" w:rsidRPr="00AB011F" w:rsidRDefault="003424D0">
      <w:pPr>
        <w:ind w:firstLine="567"/>
        <w:jc w:val="both"/>
        <w:rPr>
          <w:sz w:val="22"/>
          <w:szCs w:val="22"/>
          <w:lang w:eastAsia="lt-LT"/>
        </w:rPr>
      </w:pPr>
    </w:p>
    <w:p w:rsidR="00DC4BB5" w:rsidRPr="00AB011F" w:rsidRDefault="003424D0" w:rsidP="003424D0">
      <w:pPr>
        <w:ind w:firstLine="567"/>
        <w:jc w:val="both"/>
        <w:rPr>
          <w:sz w:val="22"/>
          <w:szCs w:val="22"/>
          <w:lang w:eastAsia="lt-LT"/>
        </w:rPr>
      </w:pPr>
      <w:r w:rsidRPr="00AB011F">
        <w:rPr>
          <w:sz w:val="22"/>
          <w:szCs w:val="22"/>
          <w:lang w:eastAsia="lt-LT"/>
        </w:rPr>
        <w:t xml:space="preserve">Atliekų sandėliavimo ir tvarkymo metu, nėra jokios galimybės įtakojančios  dirvožemio taršą. Todėl nėra prasmės tiek aplinkosauginiu, tiek ekonominiu požiūriu vykdyti dirvožemio monitoringą. Atliekų sandėliavimo ir valymo zonoje yra kieta danga, ko pasėkoje teršalai negali prasiskverbti į dirvožemį,  už valymo proceso zonos teršalai į aplinka negali patekti, esant specialiai tam įrengtom teršalų sulaikymo užtvarom su atitinkama izoliacija.Tokiu atveju 2010 m. lapkričio 24 d. Europos Parlamento ir Tarybos direktyvos 2010/75/ES „Dėl pramoninių išmetamų teršalų (taršos integruotos prevencijos ir kontrolės)“ 16 straipsnis numato, kad „Nedarant poveikio, periodiška dirvožemio stebėsena vykdoma kas 10 metų“. Tuo remiantis bus paimti dirvožemio pavyzdžiai tyrimams po 10 metų nuo TIPK leidimo išdavimo.   </w:t>
      </w:r>
    </w:p>
    <w:p w:rsidR="003424D0" w:rsidRPr="00AB011F" w:rsidRDefault="003424D0" w:rsidP="003424D0">
      <w:pPr>
        <w:ind w:firstLine="567"/>
        <w:jc w:val="both"/>
        <w:rPr>
          <w:sz w:val="22"/>
          <w:szCs w:val="22"/>
          <w:lang w:eastAsia="lt-LT"/>
        </w:rPr>
      </w:pPr>
    </w:p>
    <w:p w:rsidR="00DC4BB5" w:rsidRPr="00AB011F" w:rsidRDefault="00683B0C">
      <w:pPr>
        <w:ind w:firstLine="567"/>
        <w:rPr>
          <w:sz w:val="22"/>
          <w:szCs w:val="22"/>
          <w:lang w:eastAsia="lt-LT"/>
        </w:rPr>
      </w:pPr>
      <w:r w:rsidRPr="00AB011F">
        <w:rPr>
          <w:sz w:val="22"/>
          <w:szCs w:val="22"/>
          <w:lang w:eastAsia="lt-LT"/>
        </w:rPr>
        <w:t>12. Atliekų susidarymas, naudojimas ir (ar) šalinimas:</w:t>
      </w:r>
    </w:p>
    <w:p w:rsidR="00DC4BB5" w:rsidRPr="00AB011F" w:rsidRDefault="00DC4BB5">
      <w:pPr>
        <w:tabs>
          <w:tab w:val="left" w:pos="0"/>
          <w:tab w:val="left" w:pos="426"/>
          <w:tab w:val="left" w:pos="1985"/>
          <w:tab w:val="left" w:pos="2835"/>
          <w:tab w:val="left" w:pos="3828"/>
          <w:tab w:val="left" w:pos="5245"/>
          <w:tab w:val="left" w:pos="6946"/>
        </w:tabs>
        <w:ind w:firstLine="567"/>
        <w:jc w:val="both"/>
        <w:rPr>
          <w:sz w:val="22"/>
          <w:szCs w:val="22"/>
          <w:lang w:eastAsia="lt-LT"/>
        </w:rPr>
      </w:pPr>
    </w:p>
    <w:p w:rsidR="00DC4BB5" w:rsidRPr="00AB011F" w:rsidRDefault="00683B0C">
      <w:pPr>
        <w:tabs>
          <w:tab w:val="left" w:pos="0"/>
          <w:tab w:val="left" w:pos="426"/>
          <w:tab w:val="left" w:pos="1985"/>
          <w:tab w:val="left" w:pos="2835"/>
          <w:tab w:val="left" w:pos="3828"/>
          <w:tab w:val="left" w:pos="5245"/>
          <w:tab w:val="left" w:pos="6946"/>
        </w:tabs>
        <w:ind w:firstLine="567"/>
        <w:jc w:val="both"/>
        <w:rPr>
          <w:sz w:val="22"/>
          <w:szCs w:val="22"/>
          <w:lang w:eastAsia="lt-LT"/>
        </w:rPr>
      </w:pPr>
      <w:r w:rsidRPr="00AB011F">
        <w:rPr>
          <w:sz w:val="22"/>
          <w:szCs w:val="22"/>
          <w:lang w:eastAsia="lt-LT"/>
        </w:rPr>
        <w:t>12 lentelė.</w:t>
      </w:r>
      <w:r w:rsidRPr="00AB011F">
        <w:rPr>
          <w:bCs/>
          <w:sz w:val="22"/>
          <w:szCs w:val="22"/>
          <w:lang w:eastAsia="lt-LT"/>
        </w:rPr>
        <w:t xml:space="preserve"> Susidarančios atliekos</w:t>
      </w:r>
    </w:p>
    <w:p w:rsidR="00DC4BB5" w:rsidRPr="00AB011F" w:rsidRDefault="00DC4BB5">
      <w:pPr>
        <w:ind w:firstLine="567"/>
        <w:jc w:val="both"/>
        <w:rPr>
          <w:sz w:val="22"/>
          <w:szCs w:val="22"/>
          <w:lang w:eastAsia="lt-LT"/>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1"/>
        <w:gridCol w:w="2927"/>
        <w:gridCol w:w="1984"/>
        <w:gridCol w:w="1984"/>
        <w:gridCol w:w="2449"/>
        <w:gridCol w:w="1672"/>
        <w:gridCol w:w="1151"/>
      </w:tblGrid>
      <w:tr w:rsidR="00DC4BB5" w:rsidRPr="00AB011F" w:rsidTr="000A589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DC4BB5" w:rsidRPr="00AB011F" w:rsidRDefault="00683B0C">
            <w:pPr>
              <w:tabs>
                <w:tab w:val="left" w:pos="0"/>
                <w:tab w:val="left" w:pos="426"/>
                <w:tab w:val="left" w:pos="1985"/>
                <w:tab w:val="left" w:pos="2835"/>
                <w:tab w:val="left" w:pos="3828"/>
                <w:tab w:val="left" w:pos="5245"/>
                <w:tab w:val="left" w:pos="6946"/>
              </w:tabs>
              <w:jc w:val="center"/>
              <w:rPr>
                <w:sz w:val="22"/>
                <w:szCs w:val="22"/>
                <w:vertAlign w:val="superscript"/>
                <w:lang w:eastAsia="lt-LT"/>
              </w:rPr>
            </w:pPr>
            <w:r w:rsidRPr="00AB011F">
              <w:rPr>
                <w:sz w:val="22"/>
                <w:szCs w:val="22"/>
                <w:lang w:eastAsia="lt-LT"/>
              </w:rPr>
              <w:t>Kodas</w:t>
            </w:r>
          </w:p>
        </w:tc>
        <w:tc>
          <w:tcPr>
            <w:tcW w:w="2927" w:type="dxa"/>
            <w:tcBorders>
              <w:top w:val="single" w:sz="4" w:space="0" w:color="auto"/>
              <w:left w:val="single" w:sz="4" w:space="0" w:color="auto"/>
              <w:bottom w:val="single" w:sz="4" w:space="0" w:color="auto"/>
              <w:right w:val="single" w:sz="4" w:space="0" w:color="auto"/>
            </w:tcBorders>
            <w:vAlign w:val="center"/>
          </w:tcPr>
          <w:p w:rsidR="00DC4BB5" w:rsidRPr="00AB011F" w:rsidRDefault="00683B0C">
            <w:pPr>
              <w:tabs>
                <w:tab w:val="left" w:pos="0"/>
                <w:tab w:val="left" w:pos="426"/>
                <w:tab w:val="left" w:pos="1985"/>
                <w:tab w:val="left" w:pos="2835"/>
                <w:tab w:val="left" w:pos="3828"/>
                <w:tab w:val="left" w:pos="5245"/>
                <w:tab w:val="left" w:pos="6946"/>
              </w:tabs>
              <w:jc w:val="center"/>
              <w:rPr>
                <w:sz w:val="22"/>
                <w:szCs w:val="22"/>
                <w:lang w:eastAsia="lt-LT"/>
              </w:rPr>
            </w:pPr>
            <w:r w:rsidRPr="00AB011F">
              <w:rPr>
                <w:sz w:val="22"/>
                <w:szCs w:val="22"/>
                <w:lang w:eastAsia="lt-LT"/>
              </w:rPr>
              <w:t>Pavadinimas</w:t>
            </w:r>
          </w:p>
        </w:tc>
        <w:tc>
          <w:tcPr>
            <w:tcW w:w="1984" w:type="dxa"/>
            <w:tcBorders>
              <w:top w:val="single" w:sz="4" w:space="0" w:color="auto"/>
              <w:left w:val="single" w:sz="4" w:space="0" w:color="auto"/>
              <w:bottom w:val="single" w:sz="4" w:space="0" w:color="auto"/>
              <w:right w:val="single" w:sz="4" w:space="0" w:color="auto"/>
            </w:tcBorders>
            <w:vAlign w:val="center"/>
          </w:tcPr>
          <w:p w:rsidR="00DC4BB5" w:rsidRPr="00AB011F" w:rsidRDefault="00683B0C">
            <w:pPr>
              <w:tabs>
                <w:tab w:val="left" w:pos="0"/>
                <w:tab w:val="left" w:pos="426"/>
                <w:tab w:val="left" w:pos="1985"/>
                <w:tab w:val="left" w:pos="2835"/>
                <w:tab w:val="left" w:pos="3828"/>
                <w:tab w:val="left" w:pos="5245"/>
                <w:tab w:val="left" w:pos="6946"/>
              </w:tabs>
              <w:jc w:val="center"/>
              <w:rPr>
                <w:sz w:val="22"/>
                <w:szCs w:val="22"/>
                <w:lang w:eastAsia="lt-LT"/>
              </w:rPr>
            </w:pPr>
            <w:r w:rsidRPr="00AB011F">
              <w:rPr>
                <w:sz w:val="22"/>
                <w:szCs w:val="22"/>
                <w:lang w:eastAsia="lt-LT"/>
              </w:rPr>
              <w:t>Patikslintas apibūdinimas</w:t>
            </w:r>
          </w:p>
        </w:tc>
        <w:tc>
          <w:tcPr>
            <w:tcW w:w="1984" w:type="dxa"/>
            <w:tcBorders>
              <w:top w:val="single" w:sz="4" w:space="0" w:color="auto"/>
              <w:left w:val="single" w:sz="4" w:space="0" w:color="auto"/>
              <w:bottom w:val="single" w:sz="4" w:space="0" w:color="auto"/>
              <w:right w:val="single" w:sz="4" w:space="0" w:color="auto"/>
            </w:tcBorders>
            <w:vAlign w:val="center"/>
          </w:tcPr>
          <w:p w:rsidR="00DC4BB5" w:rsidRPr="00AB011F" w:rsidRDefault="00683B0C">
            <w:pPr>
              <w:tabs>
                <w:tab w:val="left" w:pos="0"/>
                <w:tab w:val="left" w:pos="426"/>
                <w:tab w:val="left" w:pos="1985"/>
                <w:tab w:val="left" w:pos="2835"/>
                <w:tab w:val="left" w:pos="3828"/>
                <w:tab w:val="left" w:pos="5245"/>
                <w:tab w:val="left" w:pos="6946"/>
              </w:tabs>
              <w:jc w:val="center"/>
              <w:rPr>
                <w:sz w:val="22"/>
                <w:szCs w:val="22"/>
                <w:vertAlign w:val="superscript"/>
                <w:lang w:eastAsia="lt-LT"/>
              </w:rPr>
            </w:pPr>
            <w:r w:rsidRPr="00AB011F">
              <w:rPr>
                <w:sz w:val="22"/>
                <w:szCs w:val="22"/>
                <w:lang w:eastAsia="lt-LT"/>
              </w:rPr>
              <w:t>Pavojingumas</w:t>
            </w:r>
          </w:p>
        </w:tc>
        <w:tc>
          <w:tcPr>
            <w:tcW w:w="2449" w:type="dxa"/>
            <w:tcBorders>
              <w:top w:val="single" w:sz="4" w:space="0" w:color="auto"/>
              <w:left w:val="single" w:sz="4" w:space="0" w:color="auto"/>
              <w:bottom w:val="single" w:sz="4" w:space="0" w:color="auto"/>
              <w:right w:val="single" w:sz="4" w:space="0" w:color="auto"/>
            </w:tcBorders>
            <w:vAlign w:val="center"/>
          </w:tcPr>
          <w:p w:rsidR="00DC4BB5" w:rsidRPr="00AB011F" w:rsidRDefault="00683B0C">
            <w:pPr>
              <w:tabs>
                <w:tab w:val="left" w:pos="0"/>
                <w:tab w:val="left" w:pos="426"/>
                <w:tab w:val="left" w:pos="1985"/>
                <w:tab w:val="left" w:pos="2835"/>
                <w:tab w:val="left" w:pos="3828"/>
                <w:tab w:val="left" w:pos="5245"/>
                <w:tab w:val="left" w:pos="6946"/>
              </w:tabs>
              <w:jc w:val="center"/>
              <w:rPr>
                <w:sz w:val="22"/>
                <w:szCs w:val="22"/>
                <w:lang w:eastAsia="lt-LT"/>
              </w:rPr>
            </w:pPr>
            <w:r w:rsidRPr="00AB011F">
              <w:rPr>
                <w:sz w:val="22"/>
                <w:szCs w:val="22"/>
                <w:lang w:eastAsia="lt-LT"/>
              </w:rPr>
              <w:t>Atliekų susidarymo šaltinis technologiniame procese</w:t>
            </w:r>
          </w:p>
        </w:tc>
        <w:tc>
          <w:tcPr>
            <w:tcW w:w="1672" w:type="dxa"/>
            <w:tcBorders>
              <w:top w:val="single" w:sz="4" w:space="0" w:color="auto"/>
              <w:left w:val="single" w:sz="4" w:space="0" w:color="auto"/>
              <w:bottom w:val="single" w:sz="4" w:space="0" w:color="auto"/>
              <w:right w:val="single" w:sz="4" w:space="0" w:color="auto"/>
            </w:tcBorders>
            <w:vAlign w:val="center"/>
          </w:tcPr>
          <w:p w:rsidR="00DC4BB5" w:rsidRPr="00AB011F" w:rsidRDefault="00683B0C">
            <w:pPr>
              <w:tabs>
                <w:tab w:val="left" w:pos="0"/>
                <w:tab w:val="left" w:pos="426"/>
                <w:tab w:val="left" w:pos="1985"/>
                <w:tab w:val="left" w:pos="2835"/>
                <w:tab w:val="left" w:pos="3828"/>
                <w:tab w:val="left" w:pos="5245"/>
                <w:tab w:val="left" w:pos="6946"/>
              </w:tabs>
              <w:jc w:val="center"/>
              <w:rPr>
                <w:sz w:val="22"/>
                <w:szCs w:val="22"/>
                <w:lang w:eastAsia="lt-LT"/>
              </w:rPr>
            </w:pPr>
            <w:r w:rsidRPr="00AB011F">
              <w:rPr>
                <w:sz w:val="22"/>
                <w:szCs w:val="22"/>
                <w:lang w:eastAsia="lt-LT"/>
              </w:rPr>
              <w:t>Didžiausias leidžiamas susidaryti kiekis,</w:t>
            </w:r>
          </w:p>
          <w:p w:rsidR="00DC4BB5" w:rsidRPr="00AB011F" w:rsidRDefault="00683B0C">
            <w:pPr>
              <w:tabs>
                <w:tab w:val="left" w:pos="0"/>
                <w:tab w:val="left" w:pos="426"/>
                <w:tab w:val="left" w:pos="1985"/>
                <w:tab w:val="left" w:pos="2835"/>
                <w:tab w:val="left" w:pos="3828"/>
                <w:tab w:val="left" w:pos="5245"/>
                <w:tab w:val="left" w:pos="6946"/>
              </w:tabs>
              <w:jc w:val="center"/>
              <w:rPr>
                <w:sz w:val="22"/>
                <w:szCs w:val="22"/>
                <w:lang w:eastAsia="lt-LT"/>
              </w:rPr>
            </w:pPr>
            <w:r w:rsidRPr="00AB011F">
              <w:rPr>
                <w:sz w:val="22"/>
                <w:szCs w:val="22"/>
                <w:lang w:eastAsia="lt-LT"/>
              </w:rPr>
              <w:t>t/m.</w:t>
            </w:r>
          </w:p>
        </w:tc>
        <w:tc>
          <w:tcPr>
            <w:tcW w:w="1151" w:type="dxa"/>
            <w:tcBorders>
              <w:top w:val="single" w:sz="4" w:space="0" w:color="auto"/>
              <w:left w:val="single" w:sz="4" w:space="0" w:color="auto"/>
              <w:bottom w:val="single" w:sz="4" w:space="0" w:color="auto"/>
              <w:right w:val="single" w:sz="4" w:space="0" w:color="auto"/>
            </w:tcBorders>
            <w:vAlign w:val="center"/>
          </w:tcPr>
          <w:p w:rsidR="00DC4BB5" w:rsidRPr="00AB011F" w:rsidRDefault="00683B0C">
            <w:pPr>
              <w:tabs>
                <w:tab w:val="left" w:pos="0"/>
                <w:tab w:val="left" w:pos="426"/>
                <w:tab w:val="left" w:pos="1985"/>
                <w:tab w:val="left" w:pos="2835"/>
                <w:tab w:val="left" w:pos="3828"/>
                <w:tab w:val="left" w:pos="5245"/>
                <w:tab w:val="left" w:pos="6946"/>
              </w:tabs>
              <w:jc w:val="center"/>
              <w:rPr>
                <w:sz w:val="22"/>
                <w:szCs w:val="22"/>
                <w:lang w:eastAsia="lt-LT"/>
              </w:rPr>
            </w:pPr>
            <w:r w:rsidRPr="00AB011F">
              <w:rPr>
                <w:sz w:val="22"/>
                <w:szCs w:val="22"/>
                <w:lang w:eastAsia="lt-LT"/>
              </w:rPr>
              <w:t>Atliekų tvarkymo būdas (-ai)</w:t>
            </w:r>
          </w:p>
        </w:tc>
      </w:tr>
      <w:tr w:rsidR="00DC4BB5" w:rsidRPr="00AB011F" w:rsidTr="000A589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DC4BB5" w:rsidRPr="00AB011F" w:rsidRDefault="00683B0C">
            <w:pPr>
              <w:tabs>
                <w:tab w:val="left" w:pos="0"/>
                <w:tab w:val="left" w:pos="426"/>
                <w:tab w:val="left" w:pos="1985"/>
                <w:tab w:val="left" w:pos="2835"/>
                <w:tab w:val="left" w:pos="3828"/>
                <w:tab w:val="left" w:pos="5245"/>
                <w:tab w:val="left" w:pos="6946"/>
              </w:tabs>
              <w:jc w:val="center"/>
              <w:rPr>
                <w:sz w:val="22"/>
                <w:szCs w:val="22"/>
                <w:lang w:eastAsia="lt-LT"/>
              </w:rPr>
            </w:pPr>
            <w:r w:rsidRPr="00AB011F">
              <w:rPr>
                <w:sz w:val="22"/>
                <w:szCs w:val="22"/>
                <w:lang w:eastAsia="lt-LT"/>
              </w:rPr>
              <w:t>1</w:t>
            </w:r>
          </w:p>
        </w:tc>
        <w:tc>
          <w:tcPr>
            <w:tcW w:w="2927" w:type="dxa"/>
            <w:tcBorders>
              <w:top w:val="single" w:sz="4" w:space="0" w:color="auto"/>
              <w:left w:val="single" w:sz="4" w:space="0" w:color="auto"/>
              <w:bottom w:val="single" w:sz="4" w:space="0" w:color="auto"/>
              <w:right w:val="single" w:sz="4" w:space="0" w:color="auto"/>
            </w:tcBorders>
            <w:vAlign w:val="center"/>
          </w:tcPr>
          <w:p w:rsidR="00DC4BB5" w:rsidRPr="00AB011F" w:rsidRDefault="00683B0C">
            <w:pPr>
              <w:tabs>
                <w:tab w:val="left" w:pos="0"/>
                <w:tab w:val="left" w:pos="426"/>
                <w:tab w:val="left" w:pos="1985"/>
                <w:tab w:val="left" w:pos="2835"/>
                <w:tab w:val="left" w:pos="3828"/>
                <w:tab w:val="left" w:pos="5245"/>
                <w:tab w:val="left" w:pos="6946"/>
              </w:tabs>
              <w:jc w:val="center"/>
              <w:rPr>
                <w:sz w:val="22"/>
                <w:szCs w:val="22"/>
                <w:lang w:eastAsia="lt-LT"/>
              </w:rPr>
            </w:pPr>
            <w:r w:rsidRPr="00AB011F">
              <w:rPr>
                <w:sz w:val="22"/>
                <w:szCs w:val="22"/>
                <w:lang w:eastAsia="lt-LT"/>
              </w:rPr>
              <w:t>2</w:t>
            </w:r>
          </w:p>
        </w:tc>
        <w:tc>
          <w:tcPr>
            <w:tcW w:w="1984" w:type="dxa"/>
            <w:tcBorders>
              <w:top w:val="single" w:sz="4" w:space="0" w:color="auto"/>
              <w:left w:val="single" w:sz="4" w:space="0" w:color="auto"/>
              <w:bottom w:val="single" w:sz="4" w:space="0" w:color="auto"/>
              <w:right w:val="single" w:sz="4" w:space="0" w:color="auto"/>
            </w:tcBorders>
          </w:tcPr>
          <w:p w:rsidR="00DC4BB5" w:rsidRPr="00AB011F" w:rsidRDefault="00683B0C">
            <w:pPr>
              <w:tabs>
                <w:tab w:val="left" w:pos="0"/>
                <w:tab w:val="left" w:pos="426"/>
                <w:tab w:val="left" w:pos="1985"/>
                <w:tab w:val="left" w:pos="2835"/>
                <w:tab w:val="left" w:pos="3828"/>
                <w:tab w:val="left" w:pos="5245"/>
                <w:tab w:val="left" w:pos="6946"/>
              </w:tabs>
              <w:jc w:val="center"/>
              <w:rPr>
                <w:sz w:val="22"/>
                <w:szCs w:val="22"/>
                <w:lang w:eastAsia="lt-LT"/>
              </w:rPr>
            </w:pPr>
            <w:r w:rsidRPr="00AB011F">
              <w:rPr>
                <w:sz w:val="22"/>
                <w:szCs w:val="22"/>
                <w:lang w:eastAsia="lt-LT"/>
              </w:rPr>
              <w:t>3</w:t>
            </w:r>
          </w:p>
        </w:tc>
        <w:tc>
          <w:tcPr>
            <w:tcW w:w="1984" w:type="dxa"/>
            <w:tcBorders>
              <w:top w:val="single" w:sz="4" w:space="0" w:color="auto"/>
              <w:left w:val="single" w:sz="4" w:space="0" w:color="auto"/>
              <w:bottom w:val="single" w:sz="4" w:space="0" w:color="auto"/>
              <w:right w:val="single" w:sz="4" w:space="0" w:color="auto"/>
            </w:tcBorders>
            <w:vAlign w:val="center"/>
          </w:tcPr>
          <w:p w:rsidR="00DC4BB5" w:rsidRPr="00AB011F" w:rsidRDefault="00683B0C">
            <w:pPr>
              <w:tabs>
                <w:tab w:val="left" w:pos="0"/>
                <w:tab w:val="left" w:pos="426"/>
                <w:tab w:val="left" w:pos="1985"/>
                <w:tab w:val="left" w:pos="2835"/>
                <w:tab w:val="left" w:pos="3828"/>
                <w:tab w:val="left" w:pos="5245"/>
                <w:tab w:val="left" w:pos="6946"/>
              </w:tabs>
              <w:jc w:val="center"/>
              <w:rPr>
                <w:sz w:val="22"/>
                <w:szCs w:val="22"/>
                <w:lang w:eastAsia="lt-LT"/>
              </w:rPr>
            </w:pPr>
            <w:r w:rsidRPr="00AB011F">
              <w:rPr>
                <w:sz w:val="22"/>
                <w:szCs w:val="22"/>
                <w:lang w:eastAsia="lt-LT"/>
              </w:rPr>
              <w:t>4</w:t>
            </w:r>
          </w:p>
        </w:tc>
        <w:tc>
          <w:tcPr>
            <w:tcW w:w="2449" w:type="dxa"/>
            <w:tcBorders>
              <w:top w:val="single" w:sz="4" w:space="0" w:color="auto"/>
              <w:left w:val="single" w:sz="4" w:space="0" w:color="auto"/>
              <w:bottom w:val="single" w:sz="4" w:space="0" w:color="auto"/>
              <w:right w:val="single" w:sz="4" w:space="0" w:color="auto"/>
            </w:tcBorders>
            <w:vAlign w:val="center"/>
          </w:tcPr>
          <w:p w:rsidR="00DC4BB5" w:rsidRPr="00AB011F" w:rsidRDefault="00683B0C">
            <w:pPr>
              <w:tabs>
                <w:tab w:val="left" w:pos="0"/>
                <w:tab w:val="left" w:pos="426"/>
                <w:tab w:val="left" w:pos="1985"/>
                <w:tab w:val="left" w:pos="2835"/>
                <w:tab w:val="left" w:pos="3828"/>
                <w:tab w:val="left" w:pos="5245"/>
                <w:tab w:val="left" w:pos="6946"/>
              </w:tabs>
              <w:jc w:val="center"/>
              <w:rPr>
                <w:sz w:val="22"/>
                <w:szCs w:val="22"/>
                <w:lang w:eastAsia="lt-LT"/>
              </w:rPr>
            </w:pPr>
            <w:r w:rsidRPr="00AB011F">
              <w:rPr>
                <w:sz w:val="22"/>
                <w:szCs w:val="22"/>
                <w:lang w:eastAsia="lt-LT"/>
              </w:rPr>
              <w:t xml:space="preserve">5 </w:t>
            </w:r>
          </w:p>
        </w:tc>
        <w:tc>
          <w:tcPr>
            <w:tcW w:w="1672" w:type="dxa"/>
            <w:tcBorders>
              <w:top w:val="single" w:sz="4" w:space="0" w:color="auto"/>
              <w:left w:val="single" w:sz="4" w:space="0" w:color="auto"/>
              <w:bottom w:val="single" w:sz="4" w:space="0" w:color="auto"/>
              <w:right w:val="single" w:sz="4" w:space="0" w:color="auto"/>
            </w:tcBorders>
            <w:vAlign w:val="center"/>
          </w:tcPr>
          <w:p w:rsidR="00DC4BB5" w:rsidRPr="00AB011F" w:rsidRDefault="00683B0C">
            <w:pPr>
              <w:tabs>
                <w:tab w:val="left" w:pos="0"/>
                <w:tab w:val="left" w:pos="426"/>
                <w:tab w:val="left" w:pos="1985"/>
                <w:tab w:val="left" w:pos="2835"/>
                <w:tab w:val="left" w:pos="3828"/>
                <w:tab w:val="left" w:pos="5245"/>
                <w:tab w:val="left" w:pos="6946"/>
              </w:tabs>
              <w:jc w:val="center"/>
              <w:rPr>
                <w:sz w:val="22"/>
                <w:szCs w:val="22"/>
                <w:lang w:eastAsia="lt-LT"/>
              </w:rPr>
            </w:pPr>
            <w:r w:rsidRPr="00AB011F">
              <w:rPr>
                <w:sz w:val="22"/>
                <w:szCs w:val="22"/>
                <w:lang w:eastAsia="lt-LT"/>
              </w:rPr>
              <w:t>6</w:t>
            </w:r>
          </w:p>
        </w:tc>
        <w:tc>
          <w:tcPr>
            <w:tcW w:w="1151" w:type="dxa"/>
            <w:tcBorders>
              <w:top w:val="single" w:sz="4" w:space="0" w:color="auto"/>
              <w:left w:val="single" w:sz="4" w:space="0" w:color="auto"/>
              <w:bottom w:val="single" w:sz="4" w:space="0" w:color="auto"/>
              <w:right w:val="single" w:sz="4" w:space="0" w:color="auto"/>
            </w:tcBorders>
          </w:tcPr>
          <w:p w:rsidR="00DC4BB5" w:rsidRPr="00AB011F" w:rsidRDefault="00683B0C">
            <w:pPr>
              <w:tabs>
                <w:tab w:val="left" w:pos="0"/>
                <w:tab w:val="left" w:pos="426"/>
                <w:tab w:val="left" w:pos="1985"/>
                <w:tab w:val="left" w:pos="2835"/>
                <w:tab w:val="left" w:pos="3828"/>
                <w:tab w:val="left" w:pos="5245"/>
                <w:tab w:val="left" w:pos="6946"/>
              </w:tabs>
              <w:jc w:val="center"/>
              <w:rPr>
                <w:sz w:val="22"/>
                <w:szCs w:val="22"/>
                <w:lang w:eastAsia="lt-LT"/>
              </w:rPr>
            </w:pPr>
            <w:r w:rsidRPr="00AB011F">
              <w:rPr>
                <w:sz w:val="22"/>
                <w:szCs w:val="22"/>
                <w:lang w:eastAsia="lt-LT"/>
              </w:rPr>
              <w:t>7</w:t>
            </w:r>
          </w:p>
        </w:tc>
      </w:tr>
      <w:tr w:rsidR="000A589F" w:rsidRPr="00AB011F" w:rsidTr="000A589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tabs>
                <w:tab w:val="left" w:pos="0"/>
                <w:tab w:val="left" w:pos="426"/>
                <w:tab w:val="left" w:pos="1985"/>
                <w:tab w:val="left" w:pos="2835"/>
                <w:tab w:val="left" w:pos="3828"/>
                <w:tab w:val="left" w:pos="5245"/>
                <w:tab w:val="left" w:pos="6946"/>
              </w:tabs>
              <w:jc w:val="center"/>
              <w:rPr>
                <w:sz w:val="22"/>
                <w:szCs w:val="22"/>
                <w:lang w:eastAsia="lt-LT"/>
              </w:rPr>
            </w:pPr>
            <w:r w:rsidRPr="00AB011F">
              <w:rPr>
                <w:sz w:val="22"/>
                <w:szCs w:val="22"/>
                <w:lang w:eastAsia="lt-LT"/>
              </w:rPr>
              <w:t>200301</w:t>
            </w:r>
          </w:p>
        </w:tc>
        <w:tc>
          <w:tcPr>
            <w:tcW w:w="2927"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tabs>
                <w:tab w:val="left" w:pos="0"/>
                <w:tab w:val="left" w:pos="426"/>
                <w:tab w:val="left" w:pos="1985"/>
                <w:tab w:val="left" w:pos="2835"/>
                <w:tab w:val="left" w:pos="3828"/>
                <w:tab w:val="left" w:pos="5245"/>
                <w:tab w:val="left" w:pos="6946"/>
              </w:tabs>
              <w:jc w:val="center"/>
              <w:rPr>
                <w:sz w:val="22"/>
                <w:szCs w:val="22"/>
                <w:lang w:eastAsia="lt-LT"/>
              </w:rPr>
            </w:pPr>
            <w:r w:rsidRPr="00AB011F">
              <w:rPr>
                <w:sz w:val="22"/>
                <w:szCs w:val="22"/>
                <w:lang w:eastAsia="lt-LT"/>
              </w:rPr>
              <w:t>Mišrios komunalinės atliekos</w:t>
            </w:r>
          </w:p>
        </w:tc>
        <w:tc>
          <w:tcPr>
            <w:tcW w:w="1984" w:type="dxa"/>
            <w:tcBorders>
              <w:top w:val="single" w:sz="4" w:space="0" w:color="auto"/>
              <w:left w:val="single" w:sz="4" w:space="0" w:color="auto"/>
              <w:bottom w:val="single" w:sz="4" w:space="0" w:color="auto"/>
              <w:right w:val="single" w:sz="4" w:space="0" w:color="auto"/>
            </w:tcBorders>
          </w:tcPr>
          <w:p w:rsidR="000A589F" w:rsidRPr="00B06A3E" w:rsidRDefault="000A589F" w:rsidP="000A589F">
            <w:pPr>
              <w:tabs>
                <w:tab w:val="left" w:pos="0"/>
                <w:tab w:val="left" w:pos="426"/>
                <w:tab w:val="left" w:pos="1985"/>
                <w:tab w:val="left" w:pos="2835"/>
                <w:tab w:val="left" w:pos="3828"/>
                <w:tab w:val="left" w:pos="5245"/>
                <w:tab w:val="left" w:pos="6946"/>
              </w:tabs>
              <w:jc w:val="center"/>
              <w:rPr>
                <w:szCs w:val="24"/>
                <w:lang w:eastAsia="lt-LT"/>
              </w:rPr>
            </w:pPr>
          </w:p>
        </w:tc>
        <w:tc>
          <w:tcPr>
            <w:tcW w:w="1984"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tabs>
                <w:tab w:val="left" w:pos="0"/>
                <w:tab w:val="left" w:pos="426"/>
                <w:tab w:val="left" w:pos="1985"/>
                <w:tab w:val="left" w:pos="2835"/>
                <w:tab w:val="left" w:pos="3828"/>
                <w:tab w:val="left" w:pos="5245"/>
                <w:tab w:val="left" w:pos="6946"/>
              </w:tabs>
              <w:jc w:val="center"/>
              <w:rPr>
                <w:sz w:val="22"/>
                <w:szCs w:val="22"/>
                <w:lang w:eastAsia="lt-LT"/>
              </w:rPr>
            </w:pPr>
            <w:r w:rsidRPr="00AB011F">
              <w:rPr>
                <w:sz w:val="22"/>
                <w:szCs w:val="22"/>
                <w:lang w:eastAsia="lt-LT"/>
              </w:rPr>
              <w:t>Nepavojingos</w:t>
            </w:r>
          </w:p>
        </w:tc>
        <w:tc>
          <w:tcPr>
            <w:tcW w:w="2449"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EE11A4">
            <w:pPr>
              <w:tabs>
                <w:tab w:val="left" w:pos="0"/>
                <w:tab w:val="left" w:pos="426"/>
                <w:tab w:val="left" w:pos="1985"/>
                <w:tab w:val="left" w:pos="2835"/>
                <w:tab w:val="left" w:pos="3828"/>
                <w:tab w:val="left" w:pos="5245"/>
                <w:tab w:val="left" w:pos="6946"/>
              </w:tabs>
              <w:jc w:val="center"/>
              <w:rPr>
                <w:sz w:val="22"/>
                <w:szCs w:val="22"/>
                <w:lang w:eastAsia="lt-LT"/>
              </w:rPr>
            </w:pPr>
            <w:r w:rsidRPr="00AB011F">
              <w:rPr>
                <w:sz w:val="22"/>
                <w:szCs w:val="22"/>
                <w:lang w:eastAsia="lt-LT"/>
              </w:rPr>
              <w:t>Eksploatacinės atliekos</w:t>
            </w:r>
          </w:p>
        </w:tc>
        <w:tc>
          <w:tcPr>
            <w:tcW w:w="1672" w:type="dxa"/>
            <w:tcBorders>
              <w:top w:val="single" w:sz="4" w:space="0" w:color="auto"/>
              <w:left w:val="single" w:sz="4" w:space="0" w:color="auto"/>
              <w:bottom w:val="single" w:sz="4" w:space="0" w:color="auto"/>
              <w:right w:val="single" w:sz="4" w:space="0" w:color="auto"/>
            </w:tcBorders>
            <w:vAlign w:val="center"/>
          </w:tcPr>
          <w:p w:rsidR="000A589F" w:rsidRPr="00B60CEE" w:rsidRDefault="000A589F" w:rsidP="0072243F">
            <w:pPr>
              <w:tabs>
                <w:tab w:val="left" w:pos="0"/>
                <w:tab w:val="left" w:pos="426"/>
                <w:tab w:val="left" w:pos="1985"/>
                <w:tab w:val="left" w:pos="2835"/>
                <w:tab w:val="left" w:pos="3828"/>
                <w:tab w:val="left" w:pos="5245"/>
                <w:tab w:val="left" w:pos="6946"/>
              </w:tabs>
              <w:jc w:val="center"/>
              <w:rPr>
                <w:color w:val="FF0000"/>
                <w:sz w:val="22"/>
                <w:szCs w:val="22"/>
                <w:lang w:eastAsia="lt-LT"/>
              </w:rPr>
            </w:pPr>
            <w:r w:rsidRPr="00B60CEE">
              <w:rPr>
                <w:color w:val="FF0000"/>
                <w:sz w:val="22"/>
                <w:szCs w:val="22"/>
                <w:lang w:eastAsia="lt-LT"/>
              </w:rPr>
              <w:t xml:space="preserve">0,50 </w:t>
            </w:r>
          </w:p>
        </w:tc>
        <w:tc>
          <w:tcPr>
            <w:tcW w:w="1151"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tabs>
                <w:tab w:val="left" w:pos="0"/>
                <w:tab w:val="left" w:pos="426"/>
                <w:tab w:val="left" w:pos="1985"/>
                <w:tab w:val="left" w:pos="2835"/>
                <w:tab w:val="left" w:pos="3828"/>
                <w:tab w:val="left" w:pos="5245"/>
                <w:tab w:val="left" w:pos="6946"/>
              </w:tabs>
              <w:jc w:val="center"/>
              <w:rPr>
                <w:sz w:val="22"/>
                <w:szCs w:val="22"/>
                <w:lang w:eastAsia="lt-LT"/>
              </w:rPr>
            </w:pPr>
          </w:p>
          <w:p w:rsidR="000A589F" w:rsidRPr="00AB011F" w:rsidRDefault="000A589F" w:rsidP="0072243F">
            <w:pPr>
              <w:tabs>
                <w:tab w:val="left" w:pos="0"/>
                <w:tab w:val="left" w:pos="426"/>
                <w:tab w:val="left" w:pos="1985"/>
                <w:tab w:val="left" w:pos="2835"/>
                <w:tab w:val="left" w:pos="3828"/>
                <w:tab w:val="left" w:pos="5245"/>
                <w:tab w:val="left" w:pos="6946"/>
              </w:tabs>
              <w:jc w:val="center"/>
              <w:rPr>
                <w:sz w:val="22"/>
                <w:szCs w:val="22"/>
                <w:lang w:eastAsia="lt-LT"/>
              </w:rPr>
            </w:pPr>
            <w:r w:rsidRPr="00AB011F">
              <w:rPr>
                <w:sz w:val="22"/>
                <w:szCs w:val="22"/>
                <w:lang w:eastAsia="lt-LT"/>
              </w:rPr>
              <w:t>Perduodama atliekas tvarkančiai įmonei</w:t>
            </w:r>
          </w:p>
          <w:p w:rsidR="000A589F" w:rsidRPr="00B60CEE" w:rsidRDefault="000A589F" w:rsidP="0072243F">
            <w:pPr>
              <w:tabs>
                <w:tab w:val="left" w:pos="0"/>
                <w:tab w:val="left" w:pos="426"/>
                <w:tab w:val="left" w:pos="1985"/>
                <w:tab w:val="left" w:pos="2835"/>
                <w:tab w:val="left" w:pos="3828"/>
                <w:tab w:val="left" w:pos="5245"/>
                <w:tab w:val="left" w:pos="6946"/>
              </w:tabs>
              <w:jc w:val="center"/>
              <w:rPr>
                <w:color w:val="FF0000"/>
                <w:sz w:val="22"/>
                <w:szCs w:val="22"/>
                <w:lang w:eastAsia="lt-LT"/>
              </w:rPr>
            </w:pPr>
            <w:r w:rsidRPr="00B60CEE">
              <w:rPr>
                <w:color w:val="FF0000"/>
                <w:sz w:val="22"/>
                <w:szCs w:val="22"/>
                <w:lang w:eastAsia="lt-LT"/>
              </w:rPr>
              <w:t>(S5)</w:t>
            </w:r>
          </w:p>
        </w:tc>
      </w:tr>
      <w:tr w:rsidR="000A589F" w:rsidRPr="00AB011F" w:rsidTr="000A589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tabs>
                <w:tab w:val="left" w:pos="0"/>
                <w:tab w:val="left" w:pos="426"/>
                <w:tab w:val="left" w:pos="1985"/>
                <w:tab w:val="left" w:pos="2835"/>
                <w:tab w:val="left" w:pos="3828"/>
                <w:tab w:val="left" w:pos="5245"/>
                <w:tab w:val="left" w:pos="6946"/>
              </w:tabs>
              <w:jc w:val="center"/>
              <w:rPr>
                <w:sz w:val="22"/>
                <w:szCs w:val="22"/>
                <w:lang w:eastAsia="lt-LT"/>
              </w:rPr>
            </w:pPr>
            <w:r w:rsidRPr="00AB011F">
              <w:rPr>
                <w:sz w:val="22"/>
                <w:szCs w:val="22"/>
                <w:lang w:eastAsia="lt-LT"/>
              </w:rPr>
              <w:t>150202*</w:t>
            </w:r>
          </w:p>
        </w:tc>
        <w:tc>
          <w:tcPr>
            <w:tcW w:w="2927"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tabs>
                <w:tab w:val="left" w:pos="0"/>
                <w:tab w:val="left" w:pos="426"/>
                <w:tab w:val="left" w:pos="1985"/>
                <w:tab w:val="left" w:pos="2835"/>
                <w:tab w:val="left" w:pos="3828"/>
                <w:tab w:val="left" w:pos="5245"/>
                <w:tab w:val="left" w:pos="6946"/>
              </w:tabs>
              <w:jc w:val="center"/>
              <w:rPr>
                <w:sz w:val="22"/>
                <w:szCs w:val="22"/>
                <w:lang w:eastAsia="lt-LT"/>
              </w:rPr>
            </w:pPr>
            <w:r w:rsidRPr="00AB011F">
              <w:rPr>
                <w:sz w:val="22"/>
                <w:szCs w:val="22"/>
                <w:lang w:eastAsia="lt-LT"/>
              </w:rPr>
              <w:t>Apsauginiai drabužiai užteršti naftos produktais</w:t>
            </w:r>
          </w:p>
        </w:tc>
        <w:tc>
          <w:tcPr>
            <w:tcW w:w="1984" w:type="dxa"/>
            <w:tcBorders>
              <w:top w:val="single" w:sz="4" w:space="0" w:color="auto"/>
              <w:left w:val="single" w:sz="4" w:space="0" w:color="auto"/>
              <w:bottom w:val="single" w:sz="4" w:space="0" w:color="auto"/>
              <w:right w:val="single" w:sz="4" w:space="0" w:color="auto"/>
            </w:tcBorders>
          </w:tcPr>
          <w:p w:rsidR="000A589F" w:rsidRPr="00B06A3E" w:rsidRDefault="000A589F" w:rsidP="000A589F">
            <w:pPr>
              <w:tabs>
                <w:tab w:val="left" w:pos="0"/>
                <w:tab w:val="left" w:pos="426"/>
                <w:tab w:val="left" w:pos="1985"/>
                <w:tab w:val="left" w:pos="2835"/>
                <w:tab w:val="left" w:pos="3828"/>
                <w:tab w:val="left" w:pos="5245"/>
                <w:tab w:val="left" w:pos="6946"/>
              </w:tabs>
              <w:jc w:val="center"/>
              <w:rPr>
                <w:szCs w:val="24"/>
                <w:lang w:eastAsia="lt-LT"/>
              </w:rPr>
            </w:pPr>
          </w:p>
        </w:tc>
        <w:tc>
          <w:tcPr>
            <w:tcW w:w="1984"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tabs>
                <w:tab w:val="left" w:pos="0"/>
                <w:tab w:val="left" w:pos="426"/>
                <w:tab w:val="left" w:pos="1985"/>
                <w:tab w:val="left" w:pos="2835"/>
                <w:tab w:val="left" w:pos="3828"/>
                <w:tab w:val="left" w:pos="5245"/>
                <w:tab w:val="left" w:pos="6946"/>
              </w:tabs>
              <w:jc w:val="center"/>
              <w:rPr>
                <w:sz w:val="22"/>
                <w:szCs w:val="22"/>
                <w:lang w:eastAsia="lt-LT"/>
              </w:rPr>
            </w:pPr>
            <w:r w:rsidRPr="00AB011F">
              <w:rPr>
                <w:sz w:val="22"/>
                <w:szCs w:val="22"/>
                <w:lang w:eastAsia="lt-LT"/>
              </w:rPr>
              <w:t xml:space="preserve">HP14 Ekotoksiškos atliekos, kurios sukelia arba gali sukelti staigų ar uždelstą pavojų vienam ar daugiau aplinkos komponentų.  </w:t>
            </w:r>
          </w:p>
        </w:tc>
        <w:tc>
          <w:tcPr>
            <w:tcW w:w="2449"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EE11A4">
            <w:pPr>
              <w:tabs>
                <w:tab w:val="left" w:pos="0"/>
                <w:tab w:val="left" w:pos="426"/>
                <w:tab w:val="left" w:pos="1985"/>
                <w:tab w:val="left" w:pos="2835"/>
                <w:tab w:val="left" w:pos="3828"/>
                <w:tab w:val="left" w:pos="5245"/>
                <w:tab w:val="left" w:pos="6946"/>
              </w:tabs>
              <w:jc w:val="center"/>
              <w:rPr>
                <w:sz w:val="22"/>
                <w:szCs w:val="22"/>
                <w:lang w:eastAsia="lt-LT"/>
              </w:rPr>
            </w:pPr>
          </w:p>
          <w:p w:rsidR="000A589F" w:rsidRPr="00AB011F" w:rsidRDefault="000A589F" w:rsidP="00EE11A4">
            <w:pPr>
              <w:tabs>
                <w:tab w:val="left" w:pos="0"/>
                <w:tab w:val="left" w:pos="426"/>
                <w:tab w:val="left" w:pos="1985"/>
                <w:tab w:val="left" w:pos="2835"/>
                <w:tab w:val="left" w:pos="3828"/>
                <w:tab w:val="left" w:pos="5245"/>
                <w:tab w:val="left" w:pos="6946"/>
              </w:tabs>
              <w:jc w:val="center"/>
              <w:rPr>
                <w:sz w:val="22"/>
                <w:szCs w:val="22"/>
                <w:lang w:eastAsia="lt-LT"/>
              </w:rPr>
            </w:pPr>
            <w:r w:rsidRPr="00AB011F">
              <w:rPr>
                <w:sz w:val="22"/>
                <w:szCs w:val="22"/>
                <w:lang w:eastAsia="lt-LT"/>
              </w:rPr>
              <w:t>Naftos teršalų valymo technologinis procesas</w:t>
            </w:r>
          </w:p>
        </w:tc>
        <w:tc>
          <w:tcPr>
            <w:tcW w:w="1672"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tabs>
                <w:tab w:val="left" w:pos="0"/>
                <w:tab w:val="left" w:pos="426"/>
                <w:tab w:val="left" w:pos="1985"/>
                <w:tab w:val="left" w:pos="2835"/>
                <w:tab w:val="left" w:pos="3828"/>
                <w:tab w:val="left" w:pos="5245"/>
                <w:tab w:val="left" w:pos="6946"/>
              </w:tabs>
              <w:jc w:val="center"/>
              <w:rPr>
                <w:sz w:val="22"/>
                <w:szCs w:val="22"/>
                <w:lang w:eastAsia="lt-LT"/>
              </w:rPr>
            </w:pPr>
            <w:r w:rsidRPr="00AB011F">
              <w:rPr>
                <w:sz w:val="22"/>
                <w:szCs w:val="22"/>
                <w:lang w:eastAsia="lt-LT"/>
              </w:rPr>
              <w:t xml:space="preserve">  0,01</w:t>
            </w:r>
          </w:p>
        </w:tc>
        <w:tc>
          <w:tcPr>
            <w:tcW w:w="1151"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tabs>
                <w:tab w:val="left" w:pos="0"/>
                <w:tab w:val="left" w:pos="426"/>
                <w:tab w:val="left" w:pos="1985"/>
                <w:tab w:val="left" w:pos="2835"/>
                <w:tab w:val="left" w:pos="3828"/>
                <w:tab w:val="left" w:pos="5245"/>
                <w:tab w:val="left" w:pos="6946"/>
              </w:tabs>
              <w:jc w:val="center"/>
              <w:rPr>
                <w:sz w:val="22"/>
                <w:szCs w:val="22"/>
                <w:lang w:eastAsia="lt-LT"/>
              </w:rPr>
            </w:pPr>
          </w:p>
          <w:p w:rsidR="000A589F" w:rsidRPr="00AB011F" w:rsidRDefault="000A589F" w:rsidP="0072243F">
            <w:pPr>
              <w:tabs>
                <w:tab w:val="left" w:pos="0"/>
                <w:tab w:val="left" w:pos="426"/>
                <w:tab w:val="left" w:pos="1985"/>
                <w:tab w:val="left" w:pos="2835"/>
                <w:tab w:val="left" w:pos="3828"/>
                <w:tab w:val="left" w:pos="5245"/>
                <w:tab w:val="left" w:pos="6946"/>
              </w:tabs>
              <w:jc w:val="center"/>
              <w:rPr>
                <w:sz w:val="22"/>
                <w:szCs w:val="22"/>
                <w:lang w:eastAsia="lt-LT"/>
              </w:rPr>
            </w:pPr>
          </w:p>
          <w:p w:rsidR="000A589F" w:rsidRPr="00AB011F" w:rsidRDefault="000A589F" w:rsidP="0072243F">
            <w:pPr>
              <w:tabs>
                <w:tab w:val="left" w:pos="0"/>
                <w:tab w:val="left" w:pos="426"/>
                <w:tab w:val="left" w:pos="1985"/>
                <w:tab w:val="left" w:pos="2835"/>
                <w:tab w:val="left" w:pos="3828"/>
                <w:tab w:val="left" w:pos="5245"/>
                <w:tab w:val="left" w:pos="6946"/>
              </w:tabs>
              <w:jc w:val="center"/>
              <w:rPr>
                <w:sz w:val="22"/>
                <w:szCs w:val="22"/>
                <w:lang w:eastAsia="lt-LT"/>
              </w:rPr>
            </w:pPr>
            <w:r w:rsidRPr="00AB011F">
              <w:rPr>
                <w:sz w:val="22"/>
                <w:szCs w:val="22"/>
                <w:lang w:eastAsia="lt-LT"/>
              </w:rPr>
              <w:t>Perduodama atliekas tvarkančiai įmonei</w:t>
            </w:r>
          </w:p>
          <w:p w:rsidR="000A589F" w:rsidRPr="00AB011F" w:rsidRDefault="000A589F" w:rsidP="0072243F">
            <w:pPr>
              <w:tabs>
                <w:tab w:val="left" w:pos="0"/>
                <w:tab w:val="left" w:pos="426"/>
                <w:tab w:val="left" w:pos="1985"/>
                <w:tab w:val="left" w:pos="2835"/>
                <w:tab w:val="left" w:pos="3828"/>
                <w:tab w:val="left" w:pos="5245"/>
                <w:tab w:val="left" w:pos="6946"/>
              </w:tabs>
              <w:jc w:val="center"/>
              <w:rPr>
                <w:sz w:val="22"/>
                <w:szCs w:val="22"/>
                <w:lang w:eastAsia="lt-LT"/>
              </w:rPr>
            </w:pPr>
            <w:r w:rsidRPr="00AB011F">
              <w:rPr>
                <w:sz w:val="22"/>
                <w:szCs w:val="22"/>
                <w:lang w:eastAsia="lt-LT"/>
              </w:rPr>
              <w:t>(jei susidaro)</w:t>
            </w:r>
          </w:p>
          <w:p w:rsidR="000A589F" w:rsidRPr="00B60CEE" w:rsidRDefault="000A589F" w:rsidP="0072243F">
            <w:pPr>
              <w:tabs>
                <w:tab w:val="left" w:pos="0"/>
                <w:tab w:val="left" w:pos="426"/>
                <w:tab w:val="left" w:pos="1985"/>
                <w:tab w:val="left" w:pos="2835"/>
                <w:tab w:val="left" w:pos="3828"/>
                <w:tab w:val="left" w:pos="5245"/>
                <w:tab w:val="left" w:pos="6946"/>
              </w:tabs>
              <w:jc w:val="center"/>
              <w:rPr>
                <w:color w:val="FF0000"/>
                <w:sz w:val="22"/>
                <w:szCs w:val="22"/>
                <w:lang w:eastAsia="lt-LT"/>
              </w:rPr>
            </w:pPr>
            <w:r w:rsidRPr="00B60CEE">
              <w:rPr>
                <w:color w:val="FF0000"/>
                <w:sz w:val="22"/>
                <w:szCs w:val="22"/>
                <w:lang w:eastAsia="lt-LT"/>
              </w:rPr>
              <w:t>(D10)</w:t>
            </w:r>
          </w:p>
        </w:tc>
      </w:tr>
      <w:tr w:rsidR="000A589F" w:rsidRPr="00B60CEE" w:rsidTr="000A589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tabs>
                <w:tab w:val="left" w:pos="0"/>
                <w:tab w:val="left" w:pos="426"/>
                <w:tab w:val="left" w:pos="1985"/>
                <w:tab w:val="left" w:pos="2835"/>
                <w:tab w:val="left" w:pos="3828"/>
                <w:tab w:val="left" w:pos="5245"/>
                <w:tab w:val="left" w:pos="6946"/>
              </w:tabs>
              <w:jc w:val="center"/>
              <w:rPr>
                <w:sz w:val="22"/>
                <w:szCs w:val="22"/>
                <w:lang w:eastAsia="lt-LT"/>
              </w:rPr>
            </w:pPr>
            <w:r w:rsidRPr="00AB011F">
              <w:rPr>
                <w:sz w:val="22"/>
                <w:szCs w:val="22"/>
                <w:lang w:eastAsia="lt-LT"/>
              </w:rPr>
              <w:lastRenderedPageBreak/>
              <w:t>130506*</w:t>
            </w:r>
          </w:p>
        </w:tc>
        <w:tc>
          <w:tcPr>
            <w:tcW w:w="2927"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tabs>
                <w:tab w:val="left" w:pos="0"/>
                <w:tab w:val="left" w:pos="426"/>
                <w:tab w:val="left" w:pos="1985"/>
                <w:tab w:val="left" w:pos="2835"/>
                <w:tab w:val="left" w:pos="3828"/>
                <w:tab w:val="left" w:pos="5245"/>
                <w:tab w:val="left" w:pos="6946"/>
              </w:tabs>
              <w:jc w:val="center"/>
              <w:rPr>
                <w:sz w:val="22"/>
                <w:szCs w:val="22"/>
                <w:lang w:eastAsia="lt-LT"/>
              </w:rPr>
            </w:pPr>
            <w:r w:rsidRPr="00AB011F">
              <w:rPr>
                <w:sz w:val="22"/>
                <w:szCs w:val="22"/>
                <w:lang w:eastAsia="lt-LT"/>
              </w:rPr>
              <w:t>Naftos produktų/vandens separatorių naftos produktai</w:t>
            </w:r>
          </w:p>
        </w:tc>
        <w:tc>
          <w:tcPr>
            <w:tcW w:w="1984" w:type="dxa"/>
            <w:tcBorders>
              <w:top w:val="single" w:sz="4" w:space="0" w:color="auto"/>
              <w:left w:val="single" w:sz="4" w:space="0" w:color="auto"/>
              <w:bottom w:val="single" w:sz="4" w:space="0" w:color="auto"/>
              <w:right w:val="single" w:sz="4" w:space="0" w:color="auto"/>
            </w:tcBorders>
          </w:tcPr>
          <w:p w:rsidR="000A589F" w:rsidRPr="00B06A3E" w:rsidRDefault="000A589F" w:rsidP="00B06A3E">
            <w:pPr>
              <w:tabs>
                <w:tab w:val="left" w:pos="0"/>
                <w:tab w:val="left" w:pos="426"/>
                <w:tab w:val="left" w:pos="1985"/>
                <w:tab w:val="left" w:pos="2835"/>
                <w:tab w:val="left" w:pos="3828"/>
                <w:tab w:val="left" w:pos="5245"/>
                <w:tab w:val="left" w:pos="6946"/>
              </w:tabs>
              <w:jc w:val="center"/>
              <w:rPr>
                <w:szCs w:val="24"/>
                <w:lang w:eastAsia="lt-LT"/>
              </w:rPr>
            </w:pPr>
          </w:p>
        </w:tc>
        <w:tc>
          <w:tcPr>
            <w:tcW w:w="1984"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tabs>
                <w:tab w:val="left" w:pos="0"/>
                <w:tab w:val="left" w:pos="426"/>
                <w:tab w:val="left" w:pos="1985"/>
                <w:tab w:val="left" w:pos="2835"/>
                <w:tab w:val="left" w:pos="3828"/>
                <w:tab w:val="left" w:pos="5245"/>
                <w:tab w:val="left" w:pos="6946"/>
              </w:tabs>
              <w:jc w:val="center"/>
              <w:rPr>
                <w:sz w:val="22"/>
                <w:szCs w:val="22"/>
                <w:lang w:eastAsia="lt-LT"/>
              </w:rPr>
            </w:pPr>
            <w:r w:rsidRPr="00AB011F">
              <w:rPr>
                <w:sz w:val="22"/>
                <w:szCs w:val="22"/>
                <w:lang w:eastAsia="lt-LT"/>
              </w:rPr>
              <w:t xml:space="preserve">HP14 Ekotoksiškos atliekos, kurios sukelia arba gali sukelti staigų ar uždelstą pavojų vienam ar daugiau aplinkos komponentų.  </w:t>
            </w:r>
          </w:p>
        </w:tc>
        <w:tc>
          <w:tcPr>
            <w:tcW w:w="2449"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EE11A4">
            <w:pPr>
              <w:tabs>
                <w:tab w:val="left" w:pos="0"/>
                <w:tab w:val="left" w:pos="426"/>
                <w:tab w:val="left" w:pos="1985"/>
                <w:tab w:val="left" w:pos="2835"/>
                <w:tab w:val="left" w:pos="3828"/>
                <w:tab w:val="left" w:pos="5245"/>
                <w:tab w:val="left" w:pos="6946"/>
              </w:tabs>
              <w:jc w:val="center"/>
              <w:rPr>
                <w:sz w:val="22"/>
                <w:szCs w:val="22"/>
                <w:lang w:eastAsia="lt-LT"/>
              </w:rPr>
            </w:pPr>
          </w:p>
          <w:p w:rsidR="000A589F" w:rsidRPr="00AB011F" w:rsidRDefault="000A589F" w:rsidP="00EE11A4">
            <w:pPr>
              <w:tabs>
                <w:tab w:val="left" w:pos="0"/>
                <w:tab w:val="left" w:pos="426"/>
                <w:tab w:val="left" w:pos="1985"/>
                <w:tab w:val="left" w:pos="2835"/>
                <w:tab w:val="left" w:pos="3828"/>
                <w:tab w:val="left" w:pos="5245"/>
                <w:tab w:val="left" w:pos="6946"/>
              </w:tabs>
              <w:jc w:val="center"/>
              <w:rPr>
                <w:sz w:val="22"/>
                <w:szCs w:val="22"/>
                <w:lang w:eastAsia="lt-LT"/>
              </w:rPr>
            </w:pPr>
            <w:r w:rsidRPr="00AB011F">
              <w:rPr>
                <w:sz w:val="22"/>
                <w:szCs w:val="22"/>
                <w:lang w:eastAsia="lt-LT"/>
              </w:rPr>
              <w:t>Naftos teršalų valymo technologinis procesas</w:t>
            </w:r>
          </w:p>
        </w:tc>
        <w:tc>
          <w:tcPr>
            <w:tcW w:w="1672"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tabs>
                <w:tab w:val="left" w:pos="0"/>
                <w:tab w:val="left" w:pos="426"/>
                <w:tab w:val="left" w:pos="1985"/>
                <w:tab w:val="left" w:pos="2835"/>
                <w:tab w:val="left" w:pos="3828"/>
                <w:tab w:val="left" w:pos="5245"/>
                <w:tab w:val="left" w:pos="6946"/>
              </w:tabs>
              <w:jc w:val="center"/>
              <w:rPr>
                <w:sz w:val="22"/>
                <w:szCs w:val="22"/>
                <w:lang w:eastAsia="lt-LT"/>
              </w:rPr>
            </w:pPr>
            <w:r w:rsidRPr="00AB011F">
              <w:rPr>
                <w:sz w:val="22"/>
                <w:szCs w:val="22"/>
                <w:lang w:eastAsia="lt-LT"/>
              </w:rPr>
              <w:t xml:space="preserve">  25</w:t>
            </w:r>
          </w:p>
        </w:tc>
        <w:tc>
          <w:tcPr>
            <w:tcW w:w="1151" w:type="dxa"/>
            <w:tcBorders>
              <w:top w:val="single" w:sz="4" w:space="0" w:color="auto"/>
              <w:left w:val="single" w:sz="4" w:space="0" w:color="auto"/>
              <w:bottom w:val="single" w:sz="4" w:space="0" w:color="auto"/>
              <w:right w:val="single" w:sz="4" w:space="0" w:color="auto"/>
            </w:tcBorders>
          </w:tcPr>
          <w:p w:rsidR="000A589F" w:rsidRPr="00B60CEE" w:rsidRDefault="000A589F" w:rsidP="000A589F">
            <w:pPr>
              <w:tabs>
                <w:tab w:val="left" w:pos="0"/>
                <w:tab w:val="left" w:pos="426"/>
                <w:tab w:val="left" w:pos="1985"/>
                <w:tab w:val="left" w:pos="2835"/>
                <w:tab w:val="left" w:pos="3828"/>
                <w:tab w:val="left" w:pos="5245"/>
                <w:tab w:val="left" w:pos="6946"/>
              </w:tabs>
              <w:jc w:val="center"/>
              <w:rPr>
                <w:color w:val="FF0000"/>
                <w:szCs w:val="24"/>
                <w:lang w:eastAsia="lt-LT"/>
              </w:rPr>
            </w:pPr>
          </w:p>
          <w:p w:rsidR="000A589F" w:rsidRPr="00B60CEE" w:rsidRDefault="000A589F" w:rsidP="000A589F">
            <w:pPr>
              <w:tabs>
                <w:tab w:val="left" w:pos="0"/>
                <w:tab w:val="left" w:pos="426"/>
                <w:tab w:val="left" w:pos="1985"/>
                <w:tab w:val="left" w:pos="2835"/>
                <w:tab w:val="left" w:pos="3828"/>
                <w:tab w:val="left" w:pos="5245"/>
                <w:tab w:val="left" w:pos="6946"/>
              </w:tabs>
              <w:jc w:val="center"/>
              <w:rPr>
                <w:color w:val="FF0000"/>
                <w:szCs w:val="24"/>
                <w:lang w:eastAsia="lt-LT"/>
              </w:rPr>
            </w:pPr>
          </w:p>
          <w:p w:rsidR="000A589F" w:rsidRPr="00B60CEE" w:rsidRDefault="000A589F" w:rsidP="000A589F">
            <w:pPr>
              <w:tabs>
                <w:tab w:val="left" w:pos="0"/>
                <w:tab w:val="left" w:pos="426"/>
                <w:tab w:val="left" w:pos="1985"/>
                <w:tab w:val="left" w:pos="2835"/>
                <w:tab w:val="left" w:pos="3828"/>
                <w:tab w:val="left" w:pos="5245"/>
                <w:tab w:val="left" w:pos="6946"/>
              </w:tabs>
              <w:jc w:val="center"/>
              <w:rPr>
                <w:color w:val="FF0000"/>
                <w:szCs w:val="24"/>
                <w:lang w:eastAsia="lt-LT"/>
              </w:rPr>
            </w:pPr>
            <w:r w:rsidRPr="00B60CEE">
              <w:rPr>
                <w:color w:val="FF0000"/>
                <w:szCs w:val="24"/>
                <w:lang w:eastAsia="lt-LT"/>
              </w:rPr>
              <w:t>Perduodama atliekas tvarkančiai įmonei</w:t>
            </w:r>
          </w:p>
          <w:p w:rsidR="000A589F" w:rsidRPr="00B60CEE" w:rsidRDefault="000A589F" w:rsidP="000A589F">
            <w:pPr>
              <w:tabs>
                <w:tab w:val="left" w:pos="0"/>
                <w:tab w:val="left" w:pos="426"/>
                <w:tab w:val="left" w:pos="1985"/>
                <w:tab w:val="left" w:pos="2835"/>
                <w:tab w:val="left" w:pos="3828"/>
                <w:tab w:val="left" w:pos="5245"/>
                <w:tab w:val="left" w:pos="6946"/>
              </w:tabs>
              <w:jc w:val="center"/>
              <w:rPr>
                <w:color w:val="FF0000"/>
                <w:szCs w:val="24"/>
                <w:lang w:eastAsia="lt-LT"/>
              </w:rPr>
            </w:pPr>
            <w:r w:rsidRPr="00B60CEE">
              <w:rPr>
                <w:color w:val="FF0000"/>
                <w:szCs w:val="24"/>
                <w:lang w:eastAsia="lt-LT"/>
              </w:rPr>
              <w:t>(R9)</w:t>
            </w:r>
          </w:p>
        </w:tc>
      </w:tr>
      <w:tr w:rsidR="000A589F" w:rsidRPr="00AB011F" w:rsidTr="000A589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tabs>
                <w:tab w:val="left" w:pos="0"/>
                <w:tab w:val="left" w:pos="426"/>
                <w:tab w:val="left" w:pos="1985"/>
                <w:tab w:val="left" w:pos="2835"/>
                <w:tab w:val="left" w:pos="3828"/>
                <w:tab w:val="left" w:pos="5245"/>
                <w:tab w:val="left" w:pos="6946"/>
              </w:tabs>
              <w:jc w:val="center"/>
              <w:rPr>
                <w:sz w:val="22"/>
                <w:szCs w:val="22"/>
                <w:lang w:eastAsia="lt-LT"/>
              </w:rPr>
            </w:pPr>
            <w:r w:rsidRPr="00AB011F">
              <w:rPr>
                <w:sz w:val="22"/>
                <w:szCs w:val="22"/>
                <w:lang w:eastAsia="lt-LT"/>
              </w:rPr>
              <w:t>130703*</w:t>
            </w:r>
          </w:p>
        </w:tc>
        <w:tc>
          <w:tcPr>
            <w:tcW w:w="2927"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tabs>
                <w:tab w:val="left" w:pos="0"/>
                <w:tab w:val="left" w:pos="426"/>
                <w:tab w:val="left" w:pos="1985"/>
                <w:tab w:val="left" w:pos="2835"/>
                <w:tab w:val="left" w:pos="3828"/>
                <w:tab w:val="left" w:pos="5245"/>
                <w:tab w:val="left" w:pos="6946"/>
              </w:tabs>
              <w:jc w:val="center"/>
              <w:rPr>
                <w:sz w:val="22"/>
                <w:szCs w:val="22"/>
                <w:lang w:eastAsia="lt-LT"/>
              </w:rPr>
            </w:pPr>
            <w:r w:rsidRPr="00AB011F">
              <w:rPr>
                <w:sz w:val="22"/>
                <w:szCs w:val="22"/>
                <w:lang w:eastAsia="lt-LT"/>
              </w:rPr>
              <w:t>Kitos kuro rūšys, įskaitant mišinius</w:t>
            </w:r>
          </w:p>
        </w:tc>
        <w:tc>
          <w:tcPr>
            <w:tcW w:w="1984" w:type="dxa"/>
            <w:tcBorders>
              <w:top w:val="single" w:sz="4" w:space="0" w:color="auto"/>
              <w:left w:val="single" w:sz="4" w:space="0" w:color="auto"/>
              <w:bottom w:val="single" w:sz="4" w:space="0" w:color="auto"/>
              <w:right w:val="single" w:sz="4" w:space="0" w:color="auto"/>
            </w:tcBorders>
          </w:tcPr>
          <w:p w:rsidR="000A589F" w:rsidRDefault="000A589F" w:rsidP="00B06A3E">
            <w:pPr>
              <w:tabs>
                <w:tab w:val="left" w:pos="0"/>
                <w:tab w:val="left" w:pos="426"/>
                <w:tab w:val="left" w:pos="1985"/>
                <w:tab w:val="left" w:pos="2835"/>
                <w:tab w:val="left" w:pos="3828"/>
                <w:tab w:val="left" w:pos="5245"/>
                <w:tab w:val="left" w:pos="6946"/>
              </w:tabs>
              <w:rPr>
                <w:szCs w:val="24"/>
                <w:lang w:eastAsia="lt-LT"/>
              </w:rPr>
            </w:pPr>
          </w:p>
          <w:p w:rsidR="00B06A3E" w:rsidRPr="00B06A3E" w:rsidRDefault="00B06A3E" w:rsidP="000A589F">
            <w:pPr>
              <w:tabs>
                <w:tab w:val="left" w:pos="0"/>
                <w:tab w:val="left" w:pos="426"/>
                <w:tab w:val="left" w:pos="1985"/>
                <w:tab w:val="left" w:pos="2835"/>
                <w:tab w:val="left" w:pos="3828"/>
                <w:tab w:val="left" w:pos="5245"/>
                <w:tab w:val="left" w:pos="6946"/>
              </w:tabs>
              <w:jc w:val="center"/>
              <w:rPr>
                <w:szCs w:val="24"/>
                <w:lang w:eastAsia="lt-LT"/>
              </w:rPr>
            </w:pPr>
          </w:p>
        </w:tc>
        <w:tc>
          <w:tcPr>
            <w:tcW w:w="1984"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tabs>
                <w:tab w:val="left" w:pos="0"/>
                <w:tab w:val="left" w:pos="426"/>
                <w:tab w:val="left" w:pos="1985"/>
                <w:tab w:val="left" w:pos="2835"/>
                <w:tab w:val="left" w:pos="3828"/>
                <w:tab w:val="left" w:pos="5245"/>
                <w:tab w:val="left" w:pos="6946"/>
              </w:tabs>
              <w:jc w:val="center"/>
              <w:rPr>
                <w:sz w:val="22"/>
                <w:szCs w:val="22"/>
                <w:lang w:eastAsia="lt-LT"/>
              </w:rPr>
            </w:pPr>
            <w:r w:rsidRPr="00AB011F">
              <w:rPr>
                <w:sz w:val="22"/>
                <w:szCs w:val="22"/>
                <w:lang w:eastAsia="lt-LT"/>
              </w:rPr>
              <w:t xml:space="preserve">HP14 Ekotoksiškos atliekos, kurios sukelia arba gali sukelti staigų ar uždelstą pavojų vienam ar daugiau aplinkos komponentų.  </w:t>
            </w:r>
          </w:p>
        </w:tc>
        <w:tc>
          <w:tcPr>
            <w:tcW w:w="2449"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EE11A4">
            <w:pPr>
              <w:tabs>
                <w:tab w:val="left" w:pos="0"/>
                <w:tab w:val="left" w:pos="426"/>
                <w:tab w:val="left" w:pos="1985"/>
                <w:tab w:val="left" w:pos="2835"/>
                <w:tab w:val="left" w:pos="3828"/>
                <w:tab w:val="left" w:pos="5245"/>
                <w:tab w:val="left" w:pos="6946"/>
              </w:tabs>
              <w:jc w:val="center"/>
              <w:rPr>
                <w:sz w:val="22"/>
                <w:szCs w:val="22"/>
                <w:lang w:eastAsia="lt-LT"/>
              </w:rPr>
            </w:pPr>
          </w:p>
          <w:p w:rsidR="000A589F" w:rsidRPr="00AB011F" w:rsidRDefault="000A589F" w:rsidP="00EE11A4">
            <w:pPr>
              <w:tabs>
                <w:tab w:val="left" w:pos="0"/>
                <w:tab w:val="left" w:pos="426"/>
                <w:tab w:val="left" w:pos="1985"/>
                <w:tab w:val="left" w:pos="2835"/>
                <w:tab w:val="left" w:pos="3828"/>
                <w:tab w:val="left" w:pos="5245"/>
                <w:tab w:val="left" w:pos="6946"/>
              </w:tabs>
              <w:jc w:val="center"/>
              <w:rPr>
                <w:sz w:val="22"/>
                <w:szCs w:val="22"/>
                <w:lang w:eastAsia="lt-LT"/>
              </w:rPr>
            </w:pPr>
            <w:r w:rsidRPr="00AB011F">
              <w:rPr>
                <w:sz w:val="22"/>
                <w:szCs w:val="22"/>
                <w:lang w:eastAsia="lt-LT"/>
              </w:rPr>
              <w:t>Naftos teršalų valymo technologinis procesas</w:t>
            </w:r>
          </w:p>
        </w:tc>
        <w:tc>
          <w:tcPr>
            <w:tcW w:w="1672"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tabs>
                <w:tab w:val="left" w:pos="0"/>
                <w:tab w:val="left" w:pos="426"/>
                <w:tab w:val="left" w:pos="1985"/>
                <w:tab w:val="left" w:pos="2835"/>
                <w:tab w:val="left" w:pos="3828"/>
                <w:tab w:val="left" w:pos="5245"/>
                <w:tab w:val="left" w:pos="6946"/>
              </w:tabs>
              <w:jc w:val="center"/>
              <w:rPr>
                <w:sz w:val="22"/>
                <w:szCs w:val="22"/>
                <w:lang w:eastAsia="lt-LT"/>
              </w:rPr>
            </w:pPr>
            <w:r w:rsidRPr="00AB011F">
              <w:rPr>
                <w:sz w:val="22"/>
                <w:szCs w:val="22"/>
                <w:lang w:eastAsia="lt-LT"/>
              </w:rPr>
              <w:t>25</w:t>
            </w:r>
          </w:p>
        </w:tc>
        <w:tc>
          <w:tcPr>
            <w:tcW w:w="1151" w:type="dxa"/>
            <w:tcBorders>
              <w:top w:val="single" w:sz="4" w:space="0" w:color="auto"/>
              <w:left w:val="single" w:sz="4" w:space="0" w:color="auto"/>
              <w:bottom w:val="single" w:sz="4" w:space="0" w:color="auto"/>
              <w:right w:val="single" w:sz="4" w:space="0" w:color="auto"/>
            </w:tcBorders>
          </w:tcPr>
          <w:p w:rsidR="000A589F" w:rsidRPr="000D0951" w:rsidRDefault="000A589F" w:rsidP="000A589F">
            <w:pPr>
              <w:tabs>
                <w:tab w:val="left" w:pos="0"/>
                <w:tab w:val="left" w:pos="426"/>
                <w:tab w:val="left" w:pos="1985"/>
                <w:tab w:val="left" w:pos="2835"/>
                <w:tab w:val="left" w:pos="3828"/>
                <w:tab w:val="left" w:pos="5245"/>
                <w:tab w:val="left" w:pos="6946"/>
              </w:tabs>
              <w:jc w:val="center"/>
              <w:rPr>
                <w:color w:val="000000" w:themeColor="text1"/>
                <w:szCs w:val="24"/>
                <w:lang w:eastAsia="lt-LT"/>
              </w:rPr>
            </w:pPr>
          </w:p>
          <w:p w:rsidR="000A589F" w:rsidRPr="000D0951" w:rsidRDefault="000A589F" w:rsidP="000A589F">
            <w:pPr>
              <w:tabs>
                <w:tab w:val="left" w:pos="0"/>
                <w:tab w:val="left" w:pos="426"/>
                <w:tab w:val="left" w:pos="1985"/>
                <w:tab w:val="left" w:pos="2835"/>
                <w:tab w:val="left" w:pos="3828"/>
                <w:tab w:val="left" w:pos="5245"/>
                <w:tab w:val="left" w:pos="6946"/>
              </w:tabs>
              <w:jc w:val="center"/>
              <w:rPr>
                <w:color w:val="000000" w:themeColor="text1"/>
                <w:szCs w:val="24"/>
                <w:lang w:eastAsia="lt-LT"/>
              </w:rPr>
            </w:pPr>
          </w:p>
          <w:p w:rsidR="000A589F" w:rsidRPr="000D0951" w:rsidRDefault="000A589F" w:rsidP="000A589F">
            <w:pPr>
              <w:tabs>
                <w:tab w:val="left" w:pos="0"/>
                <w:tab w:val="left" w:pos="426"/>
                <w:tab w:val="left" w:pos="1985"/>
                <w:tab w:val="left" w:pos="2835"/>
                <w:tab w:val="left" w:pos="3828"/>
                <w:tab w:val="left" w:pos="5245"/>
                <w:tab w:val="left" w:pos="6946"/>
              </w:tabs>
              <w:jc w:val="center"/>
              <w:rPr>
                <w:color w:val="000000" w:themeColor="text1"/>
                <w:szCs w:val="24"/>
                <w:lang w:eastAsia="lt-LT"/>
              </w:rPr>
            </w:pPr>
          </w:p>
          <w:p w:rsidR="000A589F" w:rsidRPr="000D0951" w:rsidRDefault="000A589F" w:rsidP="000A589F">
            <w:pPr>
              <w:tabs>
                <w:tab w:val="left" w:pos="0"/>
                <w:tab w:val="left" w:pos="426"/>
                <w:tab w:val="left" w:pos="1985"/>
                <w:tab w:val="left" w:pos="2835"/>
                <w:tab w:val="left" w:pos="3828"/>
                <w:tab w:val="left" w:pos="5245"/>
                <w:tab w:val="left" w:pos="6946"/>
              </w:tabs>
              <w:jc w:val="center"/>
              <w:rPr>
                <w:color w:val="000000" w:themeColor="text1"/>
                <w:szCs w:val="24"/>
                <w:lang w:eastAsia="lt-LT"/>
              </w:rPr>
            </w:pPr>
            <w:r w:rsidRPr="000D0951">
              <w:rPr>
                <w:color w:val="000000" w:themeColor="text1"/>
                <w:szCs w:val="24"/>
                <w:lang w:eastAsia="lt-LT"/>
              </w:rPr>
              <w:t>Perduodama atliekas tvarkančiai įmonei</w:t>
            </w:r>
          </w:p>
          <w:p w:rsidR="000A589F" w:rsidRPr="00B60CEE" w:rsidRDefault="000A589F" w:rsidP="000A589F">
            <w:pPr>
              <w:tabs>
                <w:tab w:val="left" w:pos="0"/>
                <w:tab w:val="left" w:pos="426"/>
                <w:tab w:val="left" w:pos="1985"/>
                <w:tab w:val="left" w:pos="2835"/>
                <w:tab w:val="left" w:pos="3828"/>
                <w:tab w:val="left" w:pos="5245"/>
                <w:tab w:val="left" w:pos="6946"/>
              </w:tabs>
              <w:jc w:val="center"/>
              <w:rPr>
                <w:color w:val="FF0000"/>
                <w:szCs w:val="24"/>
                <w:lang w:eastAsia="lt-LT"/>
              </w:rPr>
            </w:pPr>
            <w:r w:rsidRPr="00B60CEE">
              <w:rPr>
                <w:color w:val="FF0000"/>
                <w:szCs w:val="24"/>
                <w:lang w:eastAsia="lt-LT"/>
              </w:rPr>
              <w:t>(R9)</w:t>
            </w:r>
          </w:p>
        </w:tc>
      </w:tr>
      <w:tr w:rsidR="000A589F" w:rsidRPr="00AB011F" w:rsidTr="000A589F">
        <w:trPr>
          <w:cantSplit/>
        </w:trPr>
        <w:tc>
          <w:tcPr>
            <w:tcW w:w="1141"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tabs>
                <w:tab w:val="left" w:pos="0"/>
                <w:tab w:val="left" w:pos="426"/>
                <w:tab w:val="left" w:pos="1985"/>
                <w:tab w:val="left" w:pos="2835"/>
                <w:tab w:val="left" w:pos="3828"/>
                <w:tab w:val="left" w:pos="5245"/>
                <w:tab w:val="left" w:pos="6946"/>
              </w:tabs>
              <w:jc w:val="center"/>
              <w:rPr>
                <w:sz w:val="22"/>
                <w:szCs w:val="22"/>
                <w:lang w:eastAsia="lt-LT"/>
              </w:rPr>
            </w:pPr>
            <w:r w:rsidRPr="00AB011F">
              <w:rPr>
                <w:sz w:val="22"/>
                <w:szCs w:val="22"/>
                <w:lang w:eastAsia="lt-LT"/>
              </w:rPr>
              <w:t>050109*</w:t>
            </w:r>
          </w:p>
        </w:tc>
        <w:tc>
          <w:tcPr>
            <w:tcW w:w="2927"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tabs>
                <w:tab w:val="left" w:pos="0"/>
                <w:tab w:val="left" w:pos="426"/>
                <w:tab w:val="left" w:pos="1985"/>
                <w:tab w:val="left" w:pos="2835"/>
                <w:tab w:val="left" w:pos="3828"/>
                <w:tab w:val="left" w:pos="5245"/>
                <w:tab w:val="left" w:pos="6946"/>
              </w:tabs>
              <w:jc w:val="center"/>
              <w:rPr>
                <w:sz w:val="22"/>
                <w:szCs w:val="22"/>
                <w:lang w:eastAsia="lt-LT"/>
              </w:rPr>
            </w:pPr>
            <w:r w:rsidRPr="00AB011F">
              <w:rPr>
                <w:sz w:val="22"/>
                <w:szCs w:val="22"/>
                <w:lang w:eastAsia="lt-LT"/>
              </w:rPr>
              <w:t>Nuotekų valymo ir jų susidarymo vietoje dumblas, kuriame yra pavojingų cheminių medžiagų</w:t>
            </w:r>
          </w:p>
        </w:tc>
        <w:tc>
          <w:tcPr>
            <w:tcW w:w="1984" w:type="dxa"/>
            <w:tcBorders>
              <w:top w:val="single" w:sz="4" w:space="0" w:color="auto"/>
              <w:left w:val="single" w:sz="4" w:space="0" w:color="auto"/>
              <w:bottom w:val="single" w:sz="4" w:space="0" w:color="auto"/>
              <w:right w:val="single" w:sz="4" w:space="0" w:color="auto"/>
            </w:tcBorders>
          </w:tcPr>
          <w:p w:rsidR="000A589F" w:rsidRPr="00B06A3E" w:rsidRDefault="000A589F" w:rsidP="000A589F">
            <w:pPr>
              <w:tabs>
                <w:tab w:val="left" w:pos="0"/>
                <w:tab w:val="left" w:pos="426"/>
                <w:tab w:val="left" w:pos="1985"/>
                <w:tab w:val="left" w:pos="2835"/>
                <w:tab w:val="left" w:pos="3828"/>
                <w:tab w:val="left" w:pos="5245"/>
                <w:tab w:val="left" w:pos="6946"/>
              </w:tabs>
              <w:jc w:val="center"/>
              <w:rPr>
                <w:szCs w:val="24"/>
                <w:lang w:eastAsia="lt-LT"/>
              </w:rPr>
            </w:pPr>
          </w:p>
        </w:tc>
        <w:tc>
          <w:tcPr>
            <w:tcW w:w="1984"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tabs>
                <w:tab w:val="left" w:pos="0"/>
                <w:tab w:val="left" w:pos="426"/>
                <w:tab w:val="left" w:pos="1985"/>
                <w:tab w:val="left" w:pos="2835"/>
                <w:tab w:val="left" w:pos="3828"/>
                <w:tab w:val="left" w:pos="5245"/>
                <w:tab w:val="left" w:pos="6946"/>
              </w:tabs>
              <w:jc w:val="center"/>
              <w:rPr>
                <w:sz w:val="22"/>
                <w:szCs w:val="22"/>
                <w:lang w:eastAsia="lt-LT"/>
              </w:rPr>
            </w:pPr>
            <w:r w:rsidRPr="00AB011F">
              <w:rPr>
                <w:sz w:val="22"/>
                <w:szCs w:val="22"/>
                <w:lang w:eastAsia="lt-LT"/>
              </w:rPr>
              <w:t xml:space="preserve">HP14 Ekotoksiškos atliekos, kurios sukelia arba gali sukelti staigų ar uždelstą pavojų vienam ar daugiau aplinkos komponentų.  </w:t>
            </w:r>
          </w:p>
        </w:tc>
        <w:tc>
          <w:tcPr>
            <w:tcW w:w="2449"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EE11A4">
            <w:pPr>
              <w:tabs>
                <w:tab w:val="left" w:pos="0"/>
                <w:tab w:val="left" w:pos="426"/>
                <w:tab w:val="left" w:pos="1985"/>
                <w:tab w:val="left" w:pos="2835"/>
                <w:tab w:val="left" w:pos="3828"/>
                <w:tab w:val="left" w:pos="5245"/>
                <w:tab w:val="left" w:pos="6946"/>
              </w:tabs>
              <w:jc w:val="center"/>
              <w:rPr>
                <w:sz w:val="22"/>
                <w:szCs w:val="22"/>
                <w:lang w:eastAsia="lt-LT"/>
              </w:rPr>
            </w:pPr>
          </w:p>
          <w:p w:rsidR="000A589F" w:rsidRPr="00AB011F" w:rsidRDefault="000A589F" w:rsidP="00EE11A4">
            <w:pPr>
              <w:tabs>
                <w:tab w:val="left" w:pos="0"/>
                <w:tab w:val="left" w:pos="426"/>
                <w:tab w:val="left" w:pos="1985"/>
                <w:tab w:val="left" w:pos="2835"/>
                <w:tab w:val="left" w:pos="3828"/>
                <w:tab w:val="left" w:pos="5245"/>
                <w:tab w:val="left" w:pos="6946"/>
              </w:tabs>
              <w:jc w:val="center"/>
              <w:rPr>
                <w:sz w:val="22"/>
                <w:szCs w:val="22"/>
                <w:lang w:eastAsia="lt-LT"/>
              </w:rPr>
            </w:pPr>
            <w:r w:rsidRPr="00AB011F">
              <w:rPr>
                <w:sz w:val="22"/>
                <w:szCs w:val="22"/>
                <w:lang w:eastAsia="lt-LT"/>
              </w:rPr>
              <w:t>Naftos teršalų valymo technologinis procesas</w:t>
            </w:r>
          </w:p>
        </w:tc>
        <w:tc>
          <w:tcPr>
            <w:tcW w:w="1672"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tabs>
                <w:tab w:val="left" w:pos="0"/>
                <w:tab w:val="left" w:pos="426"/>
                <w:tab w:val="left" w:pos="1985"/>
                <w:tab w:val="left" w:pos="2835"/>
                <w:tab w:val="left" w:pos="3828"/>
                <w:tab w:val="left" w:pos="5245"/>
                <w:tab w:val="left" w:pos="6946"/>
              </w:tabs>
              <w:jc w:val="center"/>
              <w:rPr>
                <w:sz w:val="22"/>
                <w:szCs w:val="22"/>
                <w:lang w:eastAsia="lt-LT"/>
              </w:rPr>
            </w:pPr>
            <w:r w:rsidRPr="00AB011F">
              <w:rPr>
                <w:sz w:val="22"/>
                <w:szCs w:val="22"/>
                <w:lang w:eastAsia="lt-LT"/>
              </w:rPr>
              <w:t>5</w:t>
            </w:r>
          </w:p>
        </w:tc>
        <w:tc>
          <w:tcPr>
            <w:tcW w:w="1151" w:type="dxa"/>
            <w:tcBorders>
              <w:top w:val="single" w:sz="4" w:space="0" w:color="auto"/>
              <w:left w:val="single" w:sz="4" w:space="0" w:color="auto"/>
              <w:bottom w:val="single" w:sz="4" w:space="0" w:color="auto"/>
              <w:right w:val="single" w:sz="4" w:space="0" w:color="auto"/>
            </w:tcBorders>
          </w:tcPr>
          <w:p w:rsidR="000A589F" w:rsidRPr="000D0951" w:rsidRDefault="000A589F" w:rsidP="000A589F">
            <w:pPr>
              <w:tabs>
                <w:tab w:val="left" w:pos="0"/>
                <w:tab w:val="left" w:pos="426"/>
                <w:tab w:val="left" w:pos="1985"/>
                <w:tab w:val="left" w:pos="2835"/>
                <w:tab w:val="left" w:pos="3828"/>
                <w:tab w:val="left" w:pos="5245"/>
                <w:tab w:val="left" w:pos="6946"/>
              </w:tabs>
              <w:jc w:val="center"/>
              <w:rPr>
                <w:color w:val="000000" w:themeColor="text1"/>
                <w:szCs w:val="24"/>
                <w:lang w:eastAsia="lt-LT"/>
              </w:rPr>
            </w:pPr>
          </w:p>
          <w:p w:rsidR="000A589F" w:rsidRPr="000D0951" w:rsidRDefault="000A589F" w:rsidP="000A589F">
            <w:pPr>
              <w:tabs>
                <w:tab w:val="left" w:pos="0"/>
                <w:tab w:val="left" w:pos="426"/>
                <w:tab w:val="left" w:pos="1985"/>
                <w:tab w:val="left" w:pos="2835"/>
                <w:tab w:val="left" w:pos="3828"/>
                <w:tab w:val="left" w:pos="5245"/>
                <w:tab w:val="left" w:pos="6946"/>
              </w:tabs>
              <w:jc w:val="center"/>
              <w:rPr>
                <w:color w:val="000000" w:themeColor="text1"/>
                <w:szCs w:val="24"/>
                <w:lang w:eastAsia="lt-LT"/>
              </w:rPr>
            </w:pPr>
            <w:r w:rsidRPr="000D0951">
              <w:rPr>
                <w:color w:val="000000" w:themeColor="text1"/>
                <w:szCs w:val="24"/>
                <w:lang w:eastAsia="lt-LT"/>
              </w:rPr>
              <w:t>Valomas kartu su užterštu gruntu</w:t>
            </w:r>
          </w:p>
          <w:p w:rsidR="000A589F" w:rsidRPr="000D0951" w:rsidRDefault="000A589F" w:rsidP="000A589F">
            <w:pPr>
              <w:tabs>
                <w:tab w:val="left" w:pos="0"/>
                <w:tab w:val="left" w:pos="426"/>
                <w:tab w:val="left" w:pos="1985"/>
                <w:tab w:val="left" w:pos="2835"/>
                <w:tab w:val="left" w:pos="3828"/>
                <w:tab w:val="left" w:pos="5245"/>
                <w:tab w:val="left" w:pos="6946"/>
              </w:tabs>
              <w:jc w:val="center"/>
              <w:rPr>
                <w:color w:val="000000" w:themeColor="text1"/>
                <w:szCs w:val="24"/>
                <w:lang w:eastAsia="lt-LT"/>
              </w:rPr>
            </w:pPr>
            <w:r w:rsidRPr="000D0951">
              <w:rPr>
                <w:color w:val="000000" w:themeColor="text1"/>
                <w:szCs w:val="24"/>
                <w:lang w:eastAsia="lt-LT"/>
              </w:rPr>
              <w:t>(R5)</w:t>
            </w:r>
          </w:p>
        </w:tc>
      </w:tr>
    </w:tbl>
    <w:p w:rsidR="00745FCD" w:rsidRPr="00AB011F" w:rsidRDefault="00745FCD">
      <w:pPr>
        <w:numPr>
          <w:ilvl w:val="12"/>
          <w:numId w:val="0"/>
        </w:numPr>
        <w:ind w:firstLine="567"/>
        <w:jc w:val="both"/>
        <w:rPr>
          <w:sz w:val="22"/>
          <w:szCs w:val="22"/>
          <w:lang w:eastAsia="lt-LT"/>
        </w:rPr>
      </w:pPr>
    </w:p>
    <w:p w:rsidR="00745FCD" w:rsidRPr="00AB011F" w:rsidRDefault="00745FCD">
      <w:pPr>
        <w:numPr>
          <w:ilvl w:val="12"/>
          <w:numId w:val="0"/>
        </w:numPr>
        <w:ind w:firstLine="567"/>
        <w:jc w:val="both"/>
        <w:rPr>
          <w:sz w:val="22"/>
          <w:szCs w:val="22"/>
          <w:lang w:eastAsia="lt-LT"/>
        </w:rPr>
      </w:pPr>
    </w:p>
    <w:p w:rsidR="00745FCD" w:rsidRPr="00AB011F" w:rsidRDefault="00745FCD">
      <w:pPr>
        <w:numPr>
          <w:ilvl w:val="12"/>
          <w:numId w:val="0"/>
        </w:numPr>
        <w:ind w:firstLine="567"/>
        <w:jc w:val="both"/>
        <w:rPr>
          <w:sz w:val="22"/>
          <w:szCs w:val="22"/>
          <w:lang w:eastAsia="lt-LT"/>
        </w:rPr>
      </w:pPr>
    </w:p>
    <w:p w:rsidR="00745FCD" w:rsidRPr="00AB011F" w:rsidRDefault="00745FCD">
      <w:pPr>
        <w:numPr>
          <w:ilvl w:val="12"/>
          <w:numId w:val="0"/>
        </w:numPr>
        <w:ind w:firstLine="567"/>
        <w:jc w:val="both"/>
        <w:rPr>
          <w:sz w:val="22"/>
          <w:szCs w:val="22"/>
          <w:lang w:eastAsia="lt-LT"/>
        </w:rPr>
      </w:pPr>
    </w:p>
    <w:p w:rsidR="00745FCD" w:rsidRPr="00AB011F" w:rsidRDefault="00745FCD">
      <w:pPr>
        <w:numPr>
          <w:ilvl w:val="12"/>
          <w:numId w:val="0"/>
        </w:numPr>
        <w:ind w:firstLine="567"/>
        <w:jc w:val="both"/>
        <w:rPr>
          <w:sz w:val="22"/>
          <w:szCs w:val="22"/>
          <w:lang w:eastAsia="lt-LT"/>
        </w:rPr>
      </w:pPr>
    </w:p>
    <w:p w:rsidR="00745FCD" w:rsidRPr="00AB011F" w:rsidRDefault="00745FCD">
      <w:pPr>
        <w:numPr>
          <w:ilvl w:val="12"/>
          <w:numId w:val="0"/>
        </w:numPr>
        <w:ind w:firstLine="567"/>
        <w:jc w:val="both"/>
        <w:rPr>
          <w:sz w:val="22"/>
          <w:szCs w:val="22"/>
          <w:lang w:eastAsia="lt-LT"/>
        </w:rPr>
      </w:pPr>
    </w:p>
    <w:p w:rsidR="00745FCD" w:rsidRPr="00AB011F" w:rsidRDefault="00745FCD">
      <w:pPr>
        <w:numPr>
          <w:ilvl w:val="12"/>
          <w:numId w:val="0"/>
        </w:numPr>
        <w:ind w:firstLine="567"/>
        <w:jc w:val="both"/>
        <w:rPr>
          <w:sz w:val="22"/>
          <w:szCs w:val="22"/>
          <w:lang w:eastAsia="lt-LT"/>
        </w:rPr>
      </w:pPr>
    </w:p>
    <w:p w:rsidR="00745FCD" w:rsidRPr="00AB011F" w:rsidRDefault="00745FCD">
      <w:pPr>
        <w:numPr>
          <w:ilvl w:val="12"/>
          <w:numId w:val="0"/>
        </w:numPr>
        <w:ind w:firstLine="567"/>
        <w:jc w:val="both"/>
        <w:rPr>
          <w:sz w:val="22"/>
          <w:szCs w:val="22"/>
          <w:lang w:eastAsia="lt-LT"/>
        </w:rPr>
      </w:pPr>
    </w:p>
    <w:p w:rsidR="00745FCD" w:rsidRDefault="00745FCD">
      <w:pPr>
        <w:numPr>
          <w:ilvl w:val="12"/>
          <w:numId w:val="0"/>
        </w:numPr>
        <w:ind w:firstLine="567"/>
        <w:jc w:val="both"/>
        <w:rPr>
          <w:sz w:val="22"/>
          <w:szCs w:val="22"/>
          <w:lang w:eastAsia="lt-LT"/>
        </w:rPr>
      </w:pPr>
    </w:p>
    <w:p w:rsidR="000E4FF4" w:rsidRDefault="000E4FF4">
      <w:pPr>
        <w:numPr>
          <w:ilvl w:val="12"/>
          <w:numId w:val="0"/>
        </w:numPr>
        <w:ind w:firstLine="567"/>
        <w:jc w:val="both"/>
        <w:rPr>
          <w:sz w:val="22"/>
          <w:szCs w:val="22"/>
          <w:lang w:eastAsia="lt-LT"/>
        </w:rPr>
      </w:pPr>
    </w:p>
    <w:p w:rsidR="000E4FF4" w:rsidRPr="00AB011F" w:rsidRDefault="000E4FF4">
      <w:pPr>
        <w:numPr>
          <w:ilvl w:val="12"/>
          <w:numId w:val="0"/>
        </w:numPr>
        <w:ind w:firstLine="567"/>
        <w:jc w:val="both"/>
        <w:rPr>
          <w:sz w:val="22"/>
          <w:szCs w:val="22"/>
          <w:lang w:eastAsia="lt-LT"/>
        </w:rPr>
      </w:pPr>
    </w:p>
    <w:p w:rsidR="00DC4BB5" w:rsidRPr="00AB011F" w:rsidRDefault="00683B0C">
      <w:pPr>
        <w:numPr>
          <w:ilvl w:val="12"/>
          <w:numId w:val="0"/>
        </w:numPr>
        <w:ind w:firstLine="567"/>
        <w:jc w:val="both"/>
        <w:rPr>
          <w:sz w:val="22"/>
          <w:szCs w:val="22"/>
          <w:lang w:eastAsia="lt-LT"/>
        </w:rPr>
      </w:pPr>
      <w:r w:rsidRPr="00AB011F">
        <w:rPr>
          <w:sz w:val="22"/>
          <w:szCs w:val="22"/>
          <w:lang w:eastAsia="lt-LT"/>
        </w:rPr>
        <w:lastRenderedPageBreak/>
        <w:t>13 lentelė. Leidžiamos naudoti atliekos (atliekas naudojančioms įmonėms)</w:t>
      </w:r>
    </w:p>
    <w:p w:rsidR="00DC4BB5" w:rsidRPr="00AB011F" w:rsidRDefault="00DC4BB5">
      <w:pPr>
        <w:ind w:firstLine="567"/>
        <w:jc w:val="both"/>
        <w:rPr>
          <w:sz w:val="22"/>
          <w:szCs w:val="22"/>
          <w:lang w:eastAsia="lt-LT"/>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7"/>
        <w:gridCol w:w="2621"/>
        <w:gridCol w:w="2172"/>
        <w:gridCol w:w="2172"/>
        <w:gridCol w:w="2389"/>
        <w:gridCol w:w="2267"/>
      </w:tblGrid>
      <w:tr w:rsidR="00DC4BB5" w:rsidRPr="00AB011F">
        <w:trPr>
          <w:cantSplit/>
          <w:trHeight w:val="20"/>
        </w:trPr>
        <w:tc>
          <w:tcPr>
            <w:tcW w:w="8652" w:type="dxa"/>
            <w:gridSpan w:val="4"/>
            <w:tcBorders>
              <w:top w:val="single" w:sz="4" w:space="0" w:color="auto"/>
              <w:left w:val="single" w:sz="4" w:space="0" w:color="auto"/>
              <w:bottom w:val="single" w:sz="4" w:space="0" w:color="auto"/>
              <w:right w:val="single" w:sz="4" w:space="0" w:color="auto"/>
            </w:tcBorders>
          </w:tcPr>
          <w:p w:rsidR="00DC4BB5" w:rsidRPr="00AB011F" w:rsidRDefault="00683B0C">
            <w:pPr>
              <w:jc w:val="center"/>
              <w:rPr>
                <w:sz w:val="22"/>
                <w:szCs w:val="22"/>
                <w:lang w:eastAsia="lt-LT"/>
              </w:rPr>
            </w:pPr>
            <w:r w:rsidRPr="00AB011F">
              <w:rPr>
                <w:sz w:val="22"/>
                <w:szCs w:val="22"/>
                <w:lang w:eastAsia="lt-LT"/>
              </w:rPr>
              <w:t>Atliekos</w:t>
            </w:r>
          </w:p>
        </w:tc>
        <w:tc>
          <w:tcPr>
            <w:tcW w:w="4656" w:type="dxa"/>
            <w:gridSpan w:val="2"/>
            <w:tcBorders>
              <w:top w:val="single" w:sz="4" w:space="0" w:color="auto"/>
              <w:left w:val="single" w:sz="4" w:space="0" w:color="auto"/>
              <w:bottom w:val="single" w:sz="4" w:space="0" w:color="auto"/>
              <w:right w:val="single" w:sz="4" w:space="0" w:color="auto"/>
            </w:tcBorders>
          </w:tcPr>
          <w:p w:rsidR="00DC4BB5" w:rsidRPr="00AB011F" w:rsidRDefault="00683B0C">
            <w:pPr>
              <w:jc w:val="center"/>
              <w:rPr>
                <w:sz w:val="22"/>
                <w:szCs w:val="22"/>
                <w:lang w:eastAsia="lt-LT"/>
              </w:rPr>
            </w:pPr>
            <w:r w:rsidRPr="00AB011F">
              <w:rPr>
                <w:sz w:val="22"/>
                <w:szCs w:val="22"/>
                <w:lang w:eastAsia="lt-LT"/>
              </w:rPr>
              <w:t>Naudojimas</w:t>
            </w:r>
          </w:p>
        </w:tc>
      </w:tr>
      <w:tr w:rsidR="00DC4BB5" w:rsidRPr="00AB011F">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DC4BB5" w:rsidRPr="00AB011F" w:rsidRDefault="00683B0C">
            <w:pPr>
              <w:jc w:val="center"/>
              <w:rPr>
                <w:sz w:val="22"/>
                <w:szCs w:val="22"/>
                <w:vertAlign w:val="superscript"/>
                <w:lang w:eastAsia="lt-LT"/>
              </w:rPr>
            </w:pPr>
            <w:r w:rsidRPr="00AB011F">
              <w:rPr>
                <w:sz w:val="22"/>
                <w:szCs w:val="22"/>
                <w:lang w:eastAsia="lt-LT"/>
              </w:rPr>
              <w:t xml:space="preserve">Kodas </w:t>
            </w:r>
          </w:p>
        </w:tc>
        <w:tc>
          <w:tcPr>
            <w:tcW w:w="2621" w:type="dxa"/>
            <w:tcBorders>
              <w:top w:val="single" w:sz="4" w:space="0" w:color="auto"/>
              <w:left w:val="single" w:sz="4" w:space="0" w:color="auto"/>
              <w:bottom w:val="single" w:sz="4" w:space="0" w:color="auto"/>
              <w:right w:val="single" w:sz="4" w:space="0" w:color="auto"/>
            </w:tcBorders>
            <w:vAlign w:val="center"/>
          </w:tcPr>
          <w:p w:rsidR="00DC4BB5" w:rsidRPr="00AB011F" w:rsidRDefault="00683B0C">
            <w:pPr>
              <w:jc w:val="center"/>
              <w:rPr>
                <w:sz w:val="22"/>
                <w:szCs w:val="22"/>
                <w:lang w:eastAsia="lt-LT"/>
              </w:rPr>
            </w:pPr>
            <w:r w:rsidRPr="00AB011F">
              <w:rPr>
                <w:sz w:val="22"/>
                <w:szCs w:val="22"/>
                <w:lang w:eastAsia="lt-LT"/>
              </w:rPr>
              <w:t>Pavadinimas</w:t>
            </w:r>
          </w:p>
        </w:tc>
        <w:tc>
          <w:tcPr>
            <w:tcW w:w="2172" w:type="dxa"/>
            <w:tcBorders>
              <w:top w:val="single" w:sz="4" w:space="0" w:color="auto"/>
              <w:left w:val="single" w:sz="4" w:space="0" w:color="auto"/>
              <w:bottom w:val="single" w:sz="4" w:space="0" w:color="auto"/>
              <w:right w:val="single" w:sz="4" w:space="0" w:color="auto"/>
            </w:tcBorders>
          </w:tcPr>
          <w:p w:rsidR="00DC4BB5" w:rsidRPr="00AB011F" w:rsidRDefault="00683B0C">
            <w:pPr>
              <w:jc w:val="center"/>
              <w:rPr>
                <w:sz w:val="22"/>
                <w:szCs w:val="22"/>
                <w:lang w:eastAsia="lt-LT"/>
              </w:rPr>
            </w:pPr>
            <w:r w:rsidRPr="00AB011F">
              <w:rPr>
                <w:sz w:val="22"/>
                <w:szCs w:val="22"/>
                <w:lang w:eastAsia="lt-LT"/>
              </w:rPr>
              <w:t>Patikslintas apibūdinimas</w:t>
            </w:r>
          </w:p>
        </w:tc>
        <w:tc>
          <w:tcPr>
            <w:tcW w:w="2172" w:type="dxa"/>
            <w:tcBorders>
              <w:top w:val="single" w:sz="4" w:space="0" w:color="auto"/>
              <w:left w:val="single" w:sz="4" w:space="0" w:color="auto"/>
              <w:bottom w:val="single" w:sz="4" w:space="0" w:color="auto"/>
              <w:right w:val="single" w:sz="4" w:space="0" w:color="auto"/>
            </w:tcBorders>
            <w:vAlign w:val="center"/>
          </w:tcPr>
          <w:p w:rsidR="00DC4BB5" w:rsidRPr="00AB011F" w:rsidRDefault="00683B0C">
            <w:pPr>
              <w:jc w:val="center"/>
              <w:rPr>
                <w:sz w:val="22"/>
                <w:szCs w:val="22"/>
                <w:vertAlign w:val="superscript"/>
                <w:lang w:eastAsia="lt-LT"/>
              </w:rPr>
            </w:pPr>
            <w:r w:rsidRPr="00AB011F">
              <w:rPr>
                <w:sz w:val="22"/>
                <w:szCs w:val="22"/>
                <w:lang w:eastAsia="lt-LT"/>
              </w:rPr>
              <w:t>Pavojingumas</w:t>
            </w:r>
          </w:p>
        </w:tc>
        <w:tc>
          <w:tcPr>
            <w:tcW w:w="2389" w:type="dxa"/>
            <w:tcBorders>
              <w:top w:val="single" w:sz="4" w:space="0" w:color="auto"/>
              <w:left w:val="single" w:sz="4" w:space="0" w:color="auto"/>
              <w:bottom w:val="single" w:sz="4" w:space="0" w:color="auto"/>
              <w:right w:val="single" w:sz="4" w:space="0" w:color="auto"/>
            </w:tcBorders>
          </w:tcPr>
          <w:p w:rsidR="00DC4BB5" w:rsidRPr="00AB011F" w:rsidRDefault="00683B0C">
            <w:pPr>
              <w:jc w:val="center"/>
              <w:rPr>
                <w:sz w:val="22"/>
                <w:szCs w:val="22"/>
                <w:lang w:eastAsia="lt-LT"/>
              </w:rPr>
            </w:pPr>
            <w:r w:rsidRPr="00AB011F">
              <w:rPr>
                <w:sz w:val="22"/>
                <w:szCs w:val="22"/>
                <w:lang w:eastAsia="lt-LT"/>
              </w:rPr>
              <w:t>Naudojimo veiklos kodas ir pavadinimas</w:t>
            </w:r>
          </w:p>
        </w:tc>
        <w:tc>
          <w:tcPr>
            <w:tcW w:w="2267" w:type="dxa"/>
            <w:tcBorders>
              <w:top w:val="single" w:sz="4" w:space="0" w:color="auto"/>
              <w:left w:val="single" w:sz="4" w:space="0" w:color="auto"/>
              <w:bottom w:val="single" w:sz="4" w:space="0" w:color="auto"/>
              <w:right w:val="single" w:sz="4" w:space="0" w:color="auto"/>
            </w:tcBorders>
            <w:vAlign w:val="center"/>
          </w:tcPr>
          <w:p w:rsidR="00DC4BB5" w:rsidRPr="00AB011F" w:rsidRDefault="00683B0C">
            <w:pPr>
              <w:jc w:val="center"/>
              <w:rPr>
                <w:sz w:val="22"/>
                <w:szCs w:val="22"/>
                <w:lang w:eastAsia="lt-LT"/>
              </w:rPr>
            </w:pPr>
            <w:r w:rsidRPr="00AB011F">
              <w:rPr>
                <w:sz w:val="22"/>
                <w:szCs w:val="22"/>
                <w:lang w:eastAsia="lt-LT"/>
              </w:rPr>
              <w:t>Didžiausias leidžiamas naudoti kiekis, t/m.</w:t>
            </w:r>
          </w:p>
        </w:tc>
      </w:tr>
      <w:tr w:rsidR="00DC4BB5" w:rsidRPr="00AB011F">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DC4BB5" w:rsidRPr="00AB011F" w:rsidRDefault="00683B0C">
            <w:pPr>
              <w:jc w:val="center"/>
              <w:rPr>
                <w:sz w:val="22"/>
                <w:szCs w:val="22"/>
                <w:lang w:eastAsia="lt-LT"/>
              </w:rPr>
            </w:pPr>
            <w:r w:rsidRPr="00AB011F">
              <w:rPr>
                <w:sz w:val="22"/>
                <w:szCs w:val="22"/>
                <w:lang w:eastAsia="lt-LT"/>
              </w:rPr>
              <w:t>1</w:t>
            </w:r>
          </w:p>
        </w:tc>
        <w:tc>
          <w:tcPr>
            <w:tcW w:w="2621" w:type="dxa"/>
            <w:tcBorders>
              <w:top w:val="single" w:sz="4" w:space="0" w:color="auto"/>
              <w:left w:val="single" w:sz="4" w:space="0" w:color="auto"/>
              <w:bottom w:val="single" w:sz="4" w:space="0" w:color="auto"/>
              <w:right w:val="single" w:sz="4" w:space="0" w:color="auto"/>
            </w:tcBorders>
            <w:vAlign w:val="center"/>
          </w:tcPr>
          <w:p w:rsidR="00DC4BB5" w:rsidRPr="00AB011F" w:rsidRDefault="00683B0C">
            <w:pPr>
              <w:jc w:val="center"/>
              <w:rPr>
                <w:sz w:val="22"/>
                <w:szCs w:val="22"/>
                <w:lang w:eastAsia="lt-LT"/>
              </w:rPr>
            </w:pPr>
            <w:r w:rsidRPr="00AB011F">
              <w:rPr>
                <w:sz w:val="22"/>
                <w:szCs w:val="22"/>
                <w:lang w:eastAsia="lt-LT"/>
              </w:rPr>
              <w:t>2</w:t>
            </w:r>
          </w:p>
        </w:tc>
        <w:tc>
          <w:tcPr>
            <w:tcW w:w="2172" w:type="dxa"/>
            <w:tcBorders>
              <w:top w:val="single" w:sz="4" w:space="0" w:color="auto"/>
              <w:left w:val="single" w:sz="4" w:space="0" w:color="auto"/>
              <w:bottom w:val="single" w:sz="4" w:space="0" w:color="auto"/>
              <w:right w:val="single" w:sz="4" w:space="0" w:color="auto"/>
            </w:tcBorders>
          </w:tcPr>
          <w:p w:rsidR="00DC4BB5" w:rsidRPr="00AB011F" w:rsidRDefault="00683B0C">
            <w:pPr>
              <w:jc w:val="center"/>
              <w:rPr>
                <w:sz w:val="22"/>
                <w:szCs w:val="22"/>
                <w:lang w:eastAsia="lt-LT"/>
              </w:rPr>
            </w:pPr>
            <w:r w:rsidRPr="00AB011F">
              <w:rPr>
                <w:sz w:val="22"/>
                <w:szCs w:val="22"/>
                <w:lang w:eastAsia="lt-LT"/>
              </w:rPr>
              <w:t>3</w:t>
            </w:r>
          </w:p>
        </w:tc>
        <w:tc>
          <w:tcPr>
            <w:tcW w:w="2172" w:type="dxa"/>
            <w:tcBorders>
              <w:top w:val="single" w:sz="4" w:space="0" w:color="auto"/>
              <w:left w:val="single" w:sz="4" w:space="0" w:color="auto"/>
              <w:bottom w:val="single" w:sz="4" w:space="0" w:color="auto"/>
              <w:right w:val="single" w:sz="4" w:space="0" w:color="auto"/>
            </w:tcBorders>
            <w:vAlign w:val="center"/>
          </w:tcPr>
          <w:p w:rsidR="00DC4BB5" w:rsidRPr="00AB011F" w:rsidRDefault="00683B0C">
            <w:pPr>
              <w:jc w:val="center"/>
              <w:rPr>
                <w:sz w:val="22"/>
                <w:szCs w:val="22"/>
                <w:lang w:eastAsia="lt-LT"/>
              </w:rPr>
            </w:pPr>
            <w:r w:rsidRPr="00AB011F">
              <w:rPr>
                <w:sz w:val="22"/>
                <w:szCs w:val="22"/>
                <w:lang w:eastAsia="lt-LT"/>
              </w:rPr>
              <w:t>4</w:t>
            </w:r>
          </w:p>
        </w:tc>
        <w:tc>
          <w:tcPr>
            <w:tcW w:w="2389" w:type="dxa"/>
            <w:tcBorders>
              <w:top w:val="single" w:sz="4" w:space="0" w:color="auto"/>
              <w:left w:val="single" w:sz="4" w:space="0" w:color="auto"/>
              <w:bottom w:val="single" w:sz="4" w:space="0" w:color="auto"/>
              <w:right w:val="single" w:sz="4" w:space="0" w:color="auto"/>
            </w:tcBorders>
          </w:tcPr>
          <w:p w:rsidR="00DC4BB5" w:rsidRPr="00AB011F" w:rsidRDefault="00683B0C">
            <w:pPr>
              <w:jc w:val="center"/>
              <w:rPr>
                <w:sz w:val="22"/>
                <w:szCs w:val="22"/>
                <w:lang w:eastAsia="lt-LT"/>
              </w:rPr>
            </w:pPr>
            <w:r w:rsidRPr="00AB011F">
              <w:rPr>
                <w:sz w:val="22"/>
                <w:szCs w:val="22"/>
                <w:lang w:eastAsia="lt-LT"/>
              </w:rPr>
              <w:t>5</w:t>
            </w:r>
          </w:p>
        </w:tc>
        <w:tc>
          <w:tcPr>
            <w:tcW w:w="2267" w:type="dxa"/>
            <w:tcBorders>
              <w:top w:val="single" w:sz="4" w:space="0" w:color="auto"/>
              <w:left w:val="single" w:sz="4" w:space="0" w:color="auto"/>
              <w:bottom w:val="single" w:sz="4" w:space="0" w:color="auto"/>
              <w:right w:val="single" w:sz="4" w:space="0" w:color="auto"/>
            </w:tcBorders>
            <w:vAlign w:val="center"/>
          </w:tcPr>
          <w:p w:rsidR="00DC4BB5" w:rsidRPr="00AB011F" w:rsidRDefault="00683B0C">
            <w:pPr>
              <w:jc w:val="center"/>
              <w:rPr>
                <w:sz w:val="22"/>
                <w:szCs w:val="22"/>
                <w:lang w:eastAsia="lt-LT"/>
              </w:rPr>
            </w:pPr>
            <w:r w:rsidRPr="00AB011F">
              <w:rPr>
                <w:sz w:val="22"/>
                <w:szCs w:val="22"/>
                <w:lang w:eastAsia="lt-LT"/>
              </w:rPr>
              <w:t>6</w:t>
            </w:r>
          </w:p>
        </w:tc>
      </w:tr>
      <w:tr w:rsidR="00CB5354" w:rsidRPr="00AB011F" w:rsidTr="0072243F">
        <w:trPr>
          <w:cantSplit/>
          <w:trHeight w:val="20"/>
        </w:trPr>
        <w:tc>
          <w:tcPr>
            <w:tcW w:w="13308" w:type="dxa"/>
            <w:gridSpan w:val="6"/>
            <w:tcBorders>
              <w:top w:val="single" w:sz="4" w:space="0" w:color="auto"/>
              <w:left w:val="single" w:sz="4" w:space="0" w:color="auto"/>
              <w:bottom w:val="single" w:sz="4" w:space="0" w:color="auto"/>
              <w:right w:val="single" w:sz="4" w:space="0" w:color="auto"/>
            </w:tcBorders>
            <w:vAlign w:val="center"/>
          </w:tcPr>
          <w:p w:rsidR="00CB5354" w:rsidRPr="00AB011F" w:rsidRDefault="00745FCD" w:rsidP="00745FCD">
            <w:pPr>
              <w:rPr>
                <w:sz w:val="22"/>
                <w:szCs w:val="22"/>
              </w:rPr>
            </w:pPr>
            <w:r w:rsidRPr="00AB011F">
              <w:rPr>
                <w:sz w:val="22"/>
                <w:szCs w:val="22"/>
              </w:rPr>
              <w:t>PAVOJINGOS ATLIEKOS</w:t>
            </w:r>
          </w:p>
        </w:tc>
      </w:tr>
      <w:tr w:rsidR="000A589F" w:rsidRPr="00AB011F" w:rsidTr="000A589F">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jc w:val="center"/>
              <w:rPr>
                <w:sz w:val="22"/>
                <w:szCs w:val="22"/>
              </w:rPr>
            </w:pPr>
            <w:r w:rsidRPr="00AB011F">
              <w:rPr>
                <w:sz w:val="22"/>
                <w:szCs w:val="22"/>
              </w:rPr>
              <w:t>170106*</w:t>
            </w:r>
          </w:p>
        </w:tc>
        <w:tc>
          <w:tcPr>
            <w:tcW w:w="2621"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rPr>
                <w:sz w:val="22"/>
                <w:szCs w:val="22"/>
              </w:rPr>
            </w:pPr>
            <w:r w:rsidRPr="00AB011F">
              <w:rPr>
                <w:sz w:val="22"/>
                <w:szCs w:val="22"/>
              </w:rPr>
              <w:t>Betono, plytų, čerpių ir keramikos gaminių mišiniai arba atskiros dalys, kuriuose yra pavojingų cheminių medžiagų</w:t>
            </w:r>
          </w:p>
        </w:tc>
        <w:tc>
          <w:tcPr>
            <w:tcW w:w="2172" w:type="dxa"/>
            <w:tcBorders>
              <w:top w:val="single" w:sz="4" w:space="0" w:color="auto"/>
              <w:left w:val="single" w:sz="4" w:space="0" w:color="auto"/>
              <w:bottom w:val="single" w:sz="4" w:space="0" w:color="auto"/>
              <w:right w:val="single" w:sz="4" w:space="0" w:color="auto"/>
            </w:tcBorders>
            <w:vAlign w:val="center"/>
          </w:tcPr>
          <w:p w:rsidR="000A589F" w:rsidRPr="00B06A3E" w:rsidRDefault="000A589F" w:rsidP="00B06A3E">
            <w:pPr>
              <w:pStyle w:val="TableContents"/>
              <w:snapToGrid w:val="0"/>
              <w:jc w:val="center"/>
            </w:pPr>
          </w:p>
        </w:tc>
        <w:tc>
          <w:tcPr>
            <w:tcW w:w="2172"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rPr>
                <w:sz w:val="22"/>
                <w:szCs w:val="22"/>
              </w:rPr>
            </w:pPr>
            <w:r w:rsidRPr="00AB011F">
              <w:rPr>
                <w:sz w:val="22"/>
                <w:szCs w:val="22"/>
              </w:rPr>
              <w:t>HP14 Ekotoksiškos atliekos, kurios sukelia arba gali sukelti staigų ar uždelstą pavojų vienam ar daugiau aplinkos komponentų.</w:t>
            </w:r>
          </w:p>
        </w:tc>
        <w:tc>
          <w:tcPr>
            <w:tcW w:w="2389"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rPr>
                <w:sz w:val="22"/>
                <w:szCs w:val="22"/>
              </w:rPr>
            </w:pPr>
            <w:r w:rsidRPr="00AB011F">
              <w:rPr>
                <w:b/>
                <w:sz w:val="22"/>
                <w:szCs w:val="22"/>
              </w:rPr>
              <w:t>R5</w:t>
            </w:r>
            <w:r w:rsidRPr="00AB011F">
              <w:rPr>
                <w:sz w:val="22"/>
                <w:szCs w:val="22"/>
              </w:rPr>
              <w:t>-Kitų neorganinių medžiagų perdirbimas ir (arba) atnaujinimas. Tai apima dirvožemio valymą, po kurio dirvožemis naudojamas ir neorganinių statybinių medžiagų perdirbimą.</w:t>
            </w:r>
          </w:p>
        </w:tc>
        <w:tc>
          <w:tcPr>
            <w:tcW w:w="2267"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jc w:val="center"/>
              <w:rPr>
                <w:sz w:val="22"/>
                <w:szCs w:val="22"/>
              </w:rPr>
            </w:pPr>
          </w:p>
          <w:p w:rsidR="000A589F" w:rsidRPr="00AB011F" w:rsidRDefault="000A589F" w:rsidP="0072243F">
            <w:pPr>
              <w:jc w:val="center"/>
              <w:rPr>
                <w:sz w:val="22"/>
                <w:szCs w:val="22"/>
              </w:rPr>
            </w:pPr>
          </w:p>
          <w:p w:rsidR="000A589F" w:rsidRPr="00AB011F" w:rsidRDefault="000A589F" w:rsidP="0072243F">
            <w:pPr>
              <w:jc w:val="center"/>
              <w:rPr>
                <w:sz w:val="22"/>
                <w:szCs w:val="22"/>
              </w:rPr>
            </w:pPr>
            <w:r w:rsidRPr="00AB011F">
              <w:rPr>
                <w:sz w:val="22"/>
                <w:szCs w:val="22"/>
              </w:rPr>
              <w:t>300</w:t>
            </w:r>
          </w:p>
        </w:tc>
      </w:tr>
      <w:tr w:rsidR="000A589F" w:rsidRPr="00AB011F" w:rsidTr="000A589F">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jc w:val="center"/>
              <w:rPr>
                <w:sz w:val="22"/>
                <w:szCs w:val="22"/>
                <w:vertAlign w:val="superscript"/>
              </w:rPr>
            </w:pPr>
            <w:r w:rsidRPr="00AB011F">
              <w:rPr>
                <w:sz w:val="22"/>
                <w:szCs w:val="22"/>
              </w:rPr>
              <w:t>170204</w:t>
            </w:r>
            <w:r w:rsidRPr="00AB011F">
              <w:rPr>
                <w:sz w:val="22"/>
                <w:szCs w:val="22"/>
                <w:vertAlign w:val="superscript"/>
              </w:rPr>
              <w:t>*</w:t>
            </w:r>
          </w:p>
        </w:tc>
        <w:tc>
          <w:tcPr>
            <w:tcW w:w="2621"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rPr>
                <w:sz w:val="22"/>
                <w:szCs w:val="22"/>
              </w:rPr>
            </w:pPr>
            <w:r w:rsidRPr="00AB011F">
              <w:rPr>
                <w:sz w:val="22"/>
                <w:szCs w:val="22"/>
              </w:rPr>
              <w:t>Stiklas, plastikas ir mediena, kuriose yra pavojingų cheminių medžiagų arba kurie yra jomis užteršti</w:t>
            </w:r>
          </w:p>
        </w:tc>
        <w:tc>
          <w:tcPr>
            <w:tcW w:w="2172" w:type="dxa"/>
            <w:tcBorders>
              <w:top w:val="single" w:sz="4" w:space="0" w:color="auto"/>
              <w:left w:val="single" w:sz="4" w:space="0" w:color="auto"/>
              <w:bottom w:val="single" w:sz="4" w:space="0" w:color="auto"/>
              <w:right w:val="single" w:sz="4" w:space="0" w:color="auto"/>
            </w:tcBorders>
            <w:vAlign w:val="center"/>
          </w:tcPr>
          <w:p w:rsidR="000A589F" w:rsidRPr="00B06A3E" w:rsidRDefault="000A589F" w:rsidP="00B06A3E">
            <w:pPr>
              <w:jc w:val="center"/>
              <w:rPr>
                <w:bCs/>
                <w:szCs w:val="24"/>
              </w:rPr>
            </w:pPr>
          </w:p>
        </w:tc>
        <w:tc>
          <w:tcPr>
            <w:tcW w:w="2172"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rPr>
                <w:sz w:val="22"/>
                <w:szCs w:val="22"/>
              </w:rPr>
            </w:pPr>
            <w:r w:rsidRPr="00AB011F">
              <w:rPr>
                <w:sz w:val="22"/>
                <w:szCs w:val="22"/>
              </w:rPr>
              <w:t>HP14 Ekotoksiškos atliekos, kurios sukelia arba gali sukelti staigų ar uždelstą pavojų vienam ar daugiau aplinkos komponentų</w:t>
            </w:r>
          </w:p>
        </w:tc>
        <w:tc>
          <w:tcPr>
            <w:tcW w:w="2389"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rPr>
                <w:sz w:val="22"/>
                <w:szCs w:val="22"/>
              </w:rPr>
            </w:pPr>
            <w:r w:rsidRPr="00AB011F">
              <w:rPr>
                <w:b/>
                <w:sz w:val="22"/>
                <w:szCs w:val="22"/>
              </w:rPr>
              <w:t xml:space="preserve">R3. </w:t>
            </w:r>
            <w:r w:rsidRPr="00AB011F">
              <w:rPr>
                <w:sz w:val="22"/>
                <w:szCs w:val="22"/>
              </w:rPr>
              <w:t>Organinių medžiagų, nenaudojamų kaip tirpikliai, perdirbimas ir (arba) atnaujinimas (įskaitant kompostavimą ir kitus biologinio pakeitimo procesus.</w:t>
            </w:r>
          </w:p>
        </w:tc>
        <w:tc>
          <w:tcPr>
            <w:tcW w:w="2267"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jc w:val="center"/>
              <w:rPr>
                <w:sz w:val="22"/>
                <w:szCs w:val="22"/>
              </w:rPr>
            </w:pPr>
          </w:p>
          <w:p w:rsidR="000A589F" w:rsidRPr="00AB011F" w:rsidRDefault="000A589F" w:rsidP="0072243F">
            <w:pPr>
              <w:jc w:val="center"/>
              <w:rPr>
                <w:sz w:val="22"/>
                <w:szCs w:val="22"/>
              </w:rPr>
            </w:pPr>
          </w:p>
          <w:p w:rsidR="000A589F" w:rsidRPr="00AB011F" w:rsidRDefault="000A589F" w:rsidP="0072243F">
            <w:pPr>
              <w:jc w:val="center"/>
              <w:rPr>
                <w:sz w:val="22"/>
                <w:szCs w:val="22"/>
              </w:rPr>
            </w:pPr>
            <w:r w:rsidRPr="00AB011F">
              <w:rPr>
                <w:sz w:val="22"/>
                <w:szCs w:val="22"/>
              </w:rPr>
              <w:t>300</w:t>
            </w:r>
          </w:p>
        </w:tc>
      </w:tr>
      <w:tr w:rsidR="000A589F" w:rsidRPr="00AB011F" w:rsidTr="000A589F">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jc w:val="center"/>
              <w:rPr>
                <w:sz w:val="22"/>
                <w:szCs w:val="22"/>
              </w:rPr>
            </w:pPr>
            <w:r w:rsidRPr="00AB011F">
              <w:rPr>
                <w:sz w:val="22"/>
                <w:szCs w:val="22"/>
              </w:rPr>
              <w:t>170503*</w:t>
            </w:r>
          </w:p>
        </w:tc>
        <w:tc>
          <w:tcPr>
            <w:tcW w:w="2621"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81340">
            <w:pPr>
              <w:rPr>
                <w:sz w:val="22"/>
                <w:szCs w:val="22"/>
              </w:rPr>
            </w:pPr>
            <w:r w:rsidRPr="00AB011F">
              <w:rPr>
                <w:sz w:val="22"/>
                <w:szCs w:val="22"/>
              </w:rPr>
              <w:t>Gruntas ir akmenys, kuriuose yra pavojingų cheminių medžiagų</w:t>
            </w:r>
          </w:p>
        </w:tc>
        <w:tc>
          <w:tcPr>
            <w:tcW w:w="2172" w:type="dxa"/>
            <w:tcBorders>
              <w:top w:val="single" w:sz="4" w:space="0" w:color="auto"/>
              <w:left w:val="single" w:sz="4" w:space="0" w:color="auto"/>
              <w:bottom w:val="single" w:sz="4" w:space="0" w:color="auto"/>
              <w:right w:val="single" w:sz="4" w:space="0" w:color="auto"/>
            </w:tcBorders>
            <w:vAlign w:val="center"/>
          </w:tcPr>
          <w:p w:rsidR="000A589F" w:rsidRPr="00B06A3E" w:rsidRDefault="000A589F" w:rsidP="00B06A3E">
            <w:pPr>
              <w:pStyle w:val="TableContents"/>
              <w:snapToGrid w:val="0"/>
              <w:jc w:val="center"/>
            </w:pPr>
          </w:p>
        </w:tc>
        <w:tc>
          <w:tcPr>
            <w:tcW w:w="2172"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rPr>
                <w:sz w:val="22"/>
                <w:szCs w:val="22"/>
              </w:rPr>
            </w:pPr>
            <w:r w:rsidRPr="00AB011F">
              <w:rPr>
                <w:sz w:val="22"/>
                <w:szCs w:val="22"/>
              </w:rPr>
              <w:t>HP14 Ekotoksiškos atliekos, kurios sukelia arba gali sukelti staigų ar uždelstą pavojų vienam ar daugiau aplinkos komponentų</w:t>
            </w:r>
          </w:p>
        </w:tc>
        <w:tc>
          <w:tcPr>
            <w:tcW w:w="2389"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rPr>
                <w:sz w:val="22"/>
                <w:szCs w:val="22"/>
              </w:rPr>
            </w:pPr>
            <w:r w:rsidRPr="00AB011F">
              <w:rPr>
                <w:b/>
                <w:sz w:val="22"/>
                <w:szCs w:val="22"/>
              </w:rPr>
              <w:t>R5</w:t>
            </w:r>
            <w:r w:rsidRPr="00AB011F">
              <w:rPr>
                <w:sz w:val="22"/>
                <w:szCs w:val="22"/>
              </w:rPr>
              <w:t>-Kitų neorganinių medžiagų perdirbimas ir (arba) atnaujinimas. Tai apima dirvožemio valymą, po kurio dirvožemis naudojamas ir neorganinių statybinių medžiagų perdirbimą.</w:t>
            </w:r>
          </w:p>
        </w:tc>
        <w:tc>
          <w:tcPr>
            <w:tcW w:w="2267"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jc w:val="center"/>
              <w:rPr>
                <w:sz w:val="22"/>
                <w:szCs w:val="22"/>
              </w:rPr>
            </w:pPr>
          </w:p>
          <w:p w:rsidR="000A589F" w:rsidRPr="00AB011F" w:rsidRDefault="000A589F" w:rsidP="0072243F">
            <w:pPr>
              <w:jc w:val="center"/>
              <w:rPr>
                <w:sz w:val="22"/>
                <w:szCs w:val="22"/>
              </w:rPr>
            </w:pPr>
          </w:p>
          <w:p w:rsidR="000A589F" w:rsidRPr="00AB011F" w:rsidRDefault="000A589F" w:rsidP="0072243F">
            <w:pPr>
              <w:jc w:val="center"/>
              <w:rPr>
                <w:sz w:val="22"/>
                <w:szCs w:val="22"/>
              </w:rPr>
            </w:pPr>
            <w:r w:rsidRPr="00AB011F">
              <w:rPr>
                <w:sz w:val="22"/>
                <w:szCs w:val="22"/>
              </w:rPr>
              <w:t>5900</w:t>
            </w:r>
          </w:p>
        </w:tc>
      </w:tr>
      <w:tr w:rsidR="000A589F" w:rsidRPr="00AB011F" w:rsidTr="000A589F">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jc w:val="center"/>
              <w:rPr>
                <w:sz w:val="22"/>
                <w:szCs w:val="22"/>
              </w:rPr>
            </w:pPr>
            <w:r w:rsidRPr="00AB011F">
              <w:rPr>
                <w:sz w:val="22"/>
                <w:szCs w:val="22"/>
              </w:rPr>
              <w:lastRenderedPageBreak/>
              <w:t>170507*</w:t>
            </w:r>
          </w:p>
        </w:tc>
        <w:tc>
          <w:tcPr>
            <w:tcW w:w="2621"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rPr>
                <w:sz w:val="22"/>
                <w:szCs w:val="22"/>
              </w:rPr>
            </w:pPr>
            <w:r w:rsidRPr="00AB011F">
              <w:rPr>
                <w:sz w:val="22"/>
                <w:szCs w:val="22"/>
              </w:rPr>
              <w:t>Kelių skalda, kurioje yra pavojingų cheminių medžiagų</w:t>
            </w:r>
          </w:p>
        </w:tc>
        <w:tc>
          <w:tcPr>
            <w:tcW w:w="2172" w:type="dxa"/>
            <w:tcBorders>
              <w:top w:val="single" w:sz="4" w:space="0" w:color="auto"/>
              <w:left w:val="single" w:sz="4" w:space="0" w:color="auto"/>
              <w:bottom w:val="single" w:sz="4" w:space="0" w:color="auto"/>
              <w:right w:val="single" w:sz="4" w:space="0" w:color="auto"/>
            </w:tcBorders>
            <w:vAlign w:val="center"/>
          </w:tcPr>
          <w:p w:rsidR="000A589F" w:rsidRPr="00B06A3E" w:rsidRDefault="000A589F" w:rsidP="00B06A3E">
            <w:pPr>
              <w:pStyle w:val="TableContents"/>
              <w:snapToGrid w:val="0"/>
              <w:jc w:val="center"/>
            </w:pPr>
          </w:p>
        </w:tc>
        <w:tc>
          <w:tcPr>
            <w:tcW w:w="2172"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rPr>
                <w:sz w:val="22"/>
                <w:szCs w:val="22"/>
              </w:rPr>
            </w:pPr>
            <w:r w:rsidRPr="00AB011F">
              <w:rPr>
                <w:sz w:val="22"/>
                <w:szCs w:val="22"/>
              </w:rPr>
              <w:t xml:space="preserve">HP14 Ekotoksiškos atliekos, kurios sukelia arba gali sukelti staigų ar uždelstą pavojų vienam ar daugiau aplinkos komponentų. </w:t>
            </w:r>
          </w:p>
        </w:tc>
        <w:tc>
          <w:tcPr>
            <w:tcW w:w="2389"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rPr>
                <w:sz w:val="22"/>
                <w:szCs w:val="22"/>
              </w:rPr>
            </w:pPr>
            <w:r w:rsidRPr="00AB011F">
              <w:rPr>
                <w:b/>
                <w:sz w:val="22"/>
                <w:szCs w:val="22"/>
              </w:rPr>
              <w:t>R5</w:t>
            </w:r>
            <w:r w:rsidRPr="00AB011F">
              <w:rPr>
                <w:sz w:val="22"/>
                <w:szCs w:val="22"/>
              </w:rPr>
              <w:t>-Kitų neorganinių medžiagų perdirbimas ir (arba) atnaujinimas. Tai apima dirvožemio valymą, po kurio dirvožemis naudojamas ir neorganinių statybinių medžiagų perdirbimą.</w:t>
            </w:r>
          </w:p>
        </w:tc>
        <w:tc>
          <w:tcPr>
            <w:tcW w:w="2267"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jc w:val="center"/>
              <w:rPr>
                <w:sz w:val="22"/>
                <w:szCs w:val="22"/>
              </w:rPr>
            </w:pPr>
          </w:p>
          <w:p w:rsidR="000A589F" w:rsidRPr="00AB011F" w:rsidRDefault="000A589F" w:rsidP="0072243F">
            <w:pPr>
              <w:jc w:val="center"/>
              <w:rPr>
                <w:sz w:val="22"/>
                <w:szCs w:val="22"/>
              </w:rPr>
            </w:pPr>
          </w:p>
          <w:p w:rsidR="000A589F" w:rsidRPr="00AB011F" w:rsidRDefault="000A589F" w:rsidP="0072243F">
            <w:pPr>
              <w:jc w:val="center"/>
              <w:rPr>
                <w:sz w:val="22"/>
                <w:szCs w:val="22"/>
              </w:rPr>
            </w:pPr>
            <w:r w:rsidRPr="00AB011F">
              <w:rPr>
                <w:sz w:val="22"/>
                <w:szCs w:val="22"/>
              </w:rPr>
              <w:t>100</w:t>
            </w:r>
          </w:p>
        </w:tc>
      </w:tr>
      <w:tr w:rsidR="000A589F" w:rsidRPr="00AB011F" w:rsidTr="000A589F">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jc w:val="center"/>
              <w:rPr>
                <w:sz w:val="22"/>
                <w:szCs w:val="22"/>
              </w:rPr>
            </w:pPr>
            <w:r w:rsidRPr="00AB011F">
              <w:rPr>
                <w:sz w:val="22"/>
                <w:szCs w:val="22"/>
              </w:rPr>
              <w:t>170903*</w:t>
            </w:r>
          </w:p>
        </w:tc>
        <w:tc>
          <w:tcPr>
            <w:tcW w:w="2621"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A589F" w:rsidRPr="00AB011F" w:rsidRDefault="000A589F" w:rsidP="0072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B011F">
              <w:rPr>
                <w:sz w:val="22"/>
                <w:szCs w:val="22"/>
              </w:rPr>
              <w:t>Kitos statybinės ir griovimo atliekos (įskaitant mišrias atliekas), kuriose yra pavojingų cheminių medžiagų</w:t>
            </w:r>
          </w:p>
        </w:tc>
        <w:tc>
          <w:tcPr>
            <w:tcW w:w="2172" w:type="dxa"/>
            <w:tcBorders>
              <w:top w:val="single" w:sz="4" w:space="0" w:color="auto"/>
              <w:left w:val="single" w:sz="4" w:space="0" w:color="auto"/>
              <w:bottom w:val="single" w:sz="4" w:space="0" w:color="auto"/>
              <w:right w:val="single" w:sz="4" w:space="0" w:color="auto"/>
            </w:tcBorders>
            <w:vAlign w:val="center"/>
          </w:tcPr>
          <w:p w:rsidR="000A589F" w:rsidRPr="00B06A3E" w:rsidRDefault="000A589F" w:rsidP="00B06A3E">
            <w:pPr>
              <w:pStyle w:val="TableContents"/>
              <w:snapToGrid w:val="0"/>
              <w:jc w:val="center"/>
            </w:pPr>
          </w:p>
        </w:tc>
        <w:tc>
          <w:tcPr>
            <w:tcW w:w="2172"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rPr>
                <w:sz w:val="22"/>
                <w:szCs w:val="22"/>
              </w:rPr>
            </w:pPr>
            <w:r w:rsidRPr="00AB011F">
              <w:rPr>
                <w:sz w:val="22"/>
                <w:szCs w:val="22"/>
              </w:rPr>
              <w:t>HP14 Ekotoksiškos atliekos, kurios sukelia arba gali sukelti staigų ar uždelstą pavojų vienam ar daugiau aplinkos komponentų.</w:t>
            </w:r>
          </w:p>
        </w:tc>
        <w:tc>
          <w:tcPr>
            <w:tcW w:w="2389"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rPr>
                <w:sz w:val="22"/>
                <w:szCs w:val="22"/>
              </w:rPr>
            </w:pPr>
            <w:r w:rsidRPr="00AB011F">
              <w:rPr>
                <w:b/>
                <w:sz w:val="22"/>
                <w:szCs w:val="22"/>
              </w:rPr>
              <w:t>R5</w:t>
            </w:r>
            <w:r w:rsidRPr="00AB011F">
              <w:rPr>
                <w:sz w:val="22"/>
                <w:szCs w:val="22"/>
              </w:rPr>
              <w:t>-Kitų neorganinių medžiagų perdirbimas ir (arba) atnaujinimas. Tai apima dirvožemio valymą, po kurio dirvožemis naudojamas ir neorganinių statybinių medžiagų perdirbimą.</w:t>
            </w:r>
          </w:p>
        </w:tc>
        <w:tc>
          <w:tcPr>
            <w:tcW w:w="2267"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jc w:val="center"/>
              <w:rPr>
                <w:sz w:val="22"/>
                <w:szCs w:val="22"/>
              </w:rPr>
            </w:pPr>
          </w:p>
          <w:p w:rsidR="000A589F" w:rsidRPr="00AB011F" w:rsidRDefault="000A589F" w:rsidP="0072243F">
            <w:pPr>
              <w:jc w:val="center"/>
              <w:rPr>
                <w:sz w:val="22"/>
                <w:szCs w:val="22"/>
              </w:rPr>
            </w:pPr>
          </w:p>
          <w:p w:rsidR="000A589F" w:rsidRPr="00AB011F" w:rsidRDefault="000A589F" w:rsidP="0072243F">
            <w:pPr>
              <w:jc w:val="center"/>
              <w:rPr>
                <w:sz w:val="22"/>
                <w:szCs w:val="22"/>
              </w:rPr>
            </w:pPr>
            <w:r w:rsidRPr="00AB011F">
              <w:rPr>
                <w:sz w:val="22"/>
                <w:szCs w:val="22"/>
              </w:rPr>
              <w:t>100</w:t>
            </w:r>
          </w:p>
          <w:p w:rsidR="000A589F" w:rsidRPr="00AB011F" w:rsidRDefault="000A589F" w:rsidP="0072243F">
            <w:pPr>
              <w:jc w:val="center"/>
              <w:rPr>
                <w:sz w:val="22"/>
                <w:szCs w:val="22"/>
              </w:rPr>
            </w:pPr>
          </w:p>
        </w:tc>
      </w:tr>
      <w:tr w:rsidR="000A589F" w:rsidRPr="00AB011F" w:rsidTr="000A589F">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jc w:val="center"/>
              <w:rPr>
                <w:sz w:val="22"/>
                <w:szCs w:val="22"/>
              </w:rPr>
            </w:pPr>
            <w:r w:rsidRPr="00AB011F">
              <w:rPr>
                <w:sz w:val="22"/>
                <w:szCs w:val="22"/>
              </w:rPr>
              <w:t>030104*</w:t>
            </w:r>
          </w:p>
        </w:tc>
        <w:tc>
          <w:tcPr>
            <w:tcW w:w="2621"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rPr>
                <w:sz w:val="22"/>
                <w:szCs w:val="22"/>
              </w:rPr>
            </w:pPr>
            <w:r w:rsidRPr="00AB011F">
              <w:rPr>
                <w:sz w:val="22"/>
                <w:szCs w:val="22"/>
              </w:rPr>
              <w:t>Pjuvenos, drožlės, skiedros, mediena, kuriose yra pavojingų cheminių medžiagų</w:t>
            </w:r>
          </w:p>
        </w:tc>
        <w:tc>
          <w:tcPr>
            <w:tcW w:w="2172" w:type="dxa"/>
            <w:tcBorders>
              <w:top w:val="single" w:sz="4" w:space="0" w:color="auto"/>
              <w:left w:val="single" w:sz="4" w:space="0" w:color="auto"/>
              <w:bottom w:val="single" w:sz="4" w:space="0" w:color="auto"/>
              <w:right w:val="single" w:sz="4" w:space="0" w:color="auto"/>
            </w:tcBorders>
            <w:vAlign w:val="center"/>
          </w:tcPr>
          <w:p w:rsidR="000A589F" w:rsidRPr="00B06A3E" w:rsidRDefault="000A589F" w:rsidP="00B06A3E">
            <w:pPr>
              <w:pStyle w:val="TableContents"/>
              <w:snapToGrid w:val="0"/>
              <w:jc w:val="center"/>
            </w:pPr>
          </w:p>
        </w:tc>
        <w:tc>
          <w:tcPr>
            <w:tcW w:w="2172"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rPr>
                <w:sz w:val="22"/>
                <w:szCs w:val="22"/>
              </w:rPr>
            </w:pPr>
            <w:r w:rsidRPr="00AB011F">
              <w:rPr>
                <w:sz w:val="22"/>
                <w:szCs w:val="22"/>
              </w:rPr>
              <w:t>HP14 Ekotoksiškos atliekos, kurios sukelia arba gali sukelti staigų ar uždelstą pavojų vienam ar daugiau aplinkos komponentų.</w:t>
            </w:r>
          </w:p>
        </w:tc>
        <w:tc>
          <w:tcPr>
            <w:tcW w:w="2389"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rPr>
                <w:sz w:val="22"/>
                <w:szCs w:val="22"/>
              </w:rPr>
            </w:pPr>
            <w:r w:rsidRPr="00AB011F">
              <w:rPr>
                <w:b/>
                <w:sz w:val="22"/>
                <w:szCs w:val="22"/>
              </w:rPr>
              <w:t xml:space="preserve">R3. </w:t>
            </w:r>
            <w:r w:rsidRPr="00AB011F">
              <w:rPr>
                <w:sz w:val="22"/>
                <w:szCs w:val="22"/>
              </w:rPr>
              <w:t>Organinių medžiagų, nenaudojamų kaip tirpikliai, perdirbimas ir (arba) atnaujinimas (įskaitant kompostavimą ir kitus biologinio pakeitimo procesus.</w:t>
            </w:r>
          </w:p>
        </w:tc>
        <w:tc>
          <w:tcPr>
            <w:tcW w:w="2267"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jc w:val="center"/>
              <w:rPr>
                <w:sz w:val="22"/>
                <w:szCs w:val="22"/>
              </w:rPr>
            </w:pPr>
          </w:p>
          <w:p w:rsidR="000A589F" w:rsidRPr="00AB011F" w:rsidRDefault="000A589F" w:rsidP="0072243F">
            <w:pPr>
              <w:jc w:val="center"/>
              <w:rPr>
                <w:sz w:val="22"/>
                <w:szCs w:val="22"/>
              </w:rPr>
            </w:pPr>
          </w:p>
          <w:p w:rsidR="000A589F" w:rsidRPr="00AB011F" w:rsidRDefault="000A589F" w:rsidP="0072243F">
            <w:pPr>
              <w:jc w:val="center"/>
              <w:rPr>
                <w:sz w:val="22"/>
                <w:szCs w:val="22"/>
              </w:rPr>
            </w:pPr>
            <w:r w:rsidRPr="00AB011F">
              <w:rPr>
                <w:sz w:val="22"/>
                <w:szCs w:val="22"/>
              </w:rPr>
              <w:t>200</w:t>
            </w:r>
          </w:p>
          <w:p w:rsidR="000A589F" w:rsidRPr="00AB011F" w:rsidRDefault="000A589F" w:rsidP="0072243F">
            <w:pPr>
              <w:jc w:val="center"/>
              <w:rPr>
                <w:sz w:val="22"/>
                <w:szCs w:val="22"/>
              </w:rPr>
            </w:pPr>
          </w:p>
        </w:tc>
      </w:tr>
      <w:tr w:rsidR="000A589F" w:rsidRPr="00AB011F" w:rsidTr="000A589F">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jc w:val="center"/>
              <w:rPr>
                <w:sz w:val="22"/>
                <w:szCs w:val="22"/>
              </w:rPr>
            </w:pPr>
            <w:r w:rsidRPr="00AB011F">
              <w:rPr>
                <w:sz w:val="22"/>
                <w:szCs w:val="22"/>
              </w:rPr>
              <w:t>050103*</w:t>
            </w:r>
          </w:p>
        </w:tc>
        <w:tc>
          <w:tcPr>
            <w:tcW w:w="2621"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81340">
            <w:pPr>
              <w:rPr>
                <w:sz w:val="22"/>
                <w:szCs w:val="22"/>
              </w:rPr>
            </w:pPr>
            <w:r w:rsidRPr="00AB011F">
              <w:rPr>
                <w:sz w:val="22"/>
                <w:szCs w:val="22"/>
              </w:rPr>
              <w:t>Rezervuarų dugno dumblas</w:t>
            </w:r>
          </w:p>
        </w:tc>
        <w:tc>
          <w:tcPr>
            <w:tcW w:w="2172" w:type="dxa"/>
            <w:tcBorders>
              <w:top w:val="single" w:sz="4" w:space="0" w:color="auto"/>
              <w:left w:val="single" w:sz="4" w:space="0" w:color="auto"/>
              <w:bottom w:val="single" w:sz="4" w:space="0" w:color="auto"/>
              <w:right w:val="single" w:sz="4" w:space="0" w:color="auto"/>
            </w:tcBorders>
            <w:vAlign w:val="center"/>
          </w:tcPr>
          <w:p w:rsidR="000A589F" w:rsidRPr="00B06A3E" w:rsidRDefault="000A589F" w:rsidP="00B06A3E">
            <w:pPr>
              <w:pStyle w:val="TableContents"/>
              <w:snapToGrid w:val="0"/>
              <w:jc w:val="center"/>
            </w:pPr>
          </w:p>
        </w:tc>
        <w:tc>
          <w:tcPr>
            <w:tcW w:w="2172"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rPr>
                <w:sz w:val="22"/>
                <w:szCs w:val="22"/>
              </w:rPr>
            </w:pPr>
            <w:r w:rsidRPr="00AB011F">
              <w:rPr>
                <w:sz w:val="22"/>
                <w:szCs w:val="22"/>
              </w:rPr>
              <w:t>HP14 Ekotoksiškos atliekos, kurios sukelia ar gali sukelti staigų ar uždelstą pavojų vienam ar daugiau aplinkos komponentų.</w:t>
            </w:r>
          </w:p>
        </w:tc>
        <w:tc>
          <w:tcPr>
            <w:tcW w:w="2389"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rPr>
                <w:sz w:val="22"/>
                <w:szCs w:val="22"/>
              </w:rPr>
            </w:pPr>
            <w:r w:rsidRPr="00AB011F">
              <w:rPr>
                <w:b/>
                <w:sz w:val="22"/>
                <w:szCs w:val="22"/>
              </w:rPr>
              <w:t>R5</w:t>
            </w:r>
            <w:r w:rsidRPr="00AB011F">
              <w:rPr>
                <w:sz w:val="22"/>
                <w:szCs w:val="22"/>
              </w:rPr>
              <w:t>-Kitų neorganinių medžiagų perdirbimas ir (arba) atnaujinimas. Tai apima dirvožemio valymą, po kurio dirvožemis naudojamas ir neorganinių statybinių medžiagų perdirbimą.</w:t>
            </w:r>
          </w:p>
        </w:tc>
        <w:tc>
          <w:tcPr>
            <w:tcW w:w="2267"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jc w:val="center"/>
              <w:rPr>
                <w:sz w:val="22"/>
                <w:szCs w:val="22"/>
              </w:rPr>
            </w:pPr>
          </w:p>
          <w:p w:rsidR="000A589F" w:rsidRPr="00AB011F" w:rsidRDefault="000A589F" w:rsidP="0072243F">
            <w:pPr>
              <w:jc w:val="center"/>
              <w:rPr>
                <w:sz w:val="22"/>
                <w:szCs w:val="22"/>
              </w:rPr>
            </w:pPr>
          </w:p>
          <w:p w:rsidR="000A589F" w:rsidRPr="00AB011F" w:rsidRDefault="000A589F" w:rsidP="0072243F">
            <w:pPr>
              <w:jc w:val="center"/>
              <w:rPr>
                <w:sz w:val="22"/>
                <w:szCs w:val="22"/>
              </w:rPr>
            </w:pPr>
            <w:r w:rsidRPr="00AB011F">
              <w:rPr>
                <w:sz w:val="22"/>
                <w:szCs w:val="22"/>
              </w:rPr>
              <w:t>100</w:t>
            </w:r>
          </w:p>
          <w:p w:rsidR="000A589F" w:rsidRPr="00AB011F" w:rsidRDefault="000A589F" w:rsidP="0072243F">
            <w:pPr>
              <w:jc w:val="center"/>
              <w:rPr>
                <w:sz w:val="22"/>
                <w:szCs w:val="22"/>
              </w:rPr>
            </w:pPr>
          </w:p>
        </w:tc>
      </w:tr>
      <w:tr w:rsidR="000A589F" w:rsidRPr="00AB011F" w:rsidTr="000A589F">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jc w:val="center"/>
              <w:rPr>
                <w:sz w:val="22"/>
                <w:szCs w:val="22"/>
              </w:rPr>
            </w:pPr>
            <w:r w:rsidRPr="00AB011F">
              <w:rPr>
                <w:sz w:val="22"/>
                <w:szCs w:val="22"/>
              </w:rPr>
              <w:lastRenderedPageBreak/>
              <w:t>050105*</w:t>
            </w:r>
          </w:p>
        </w:tc>
        <w:tc>
          <w:tcPr>
            <w:tcW w:w="2621"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rPr>
                <w:sz w:val="22"/>
                <w:szCs w:val="22"/>
              </w:rPr>
            </w:pPr>
            <w:r w:rsidRPr="00AB011F">
              <w:rPr>
                <w:sz w:val="22"/>
                <w:szCs w:val="22"/>
              </w:rPr>
              <w:t xml:space="preserve">Išsiliejusi nafta </w:t>
            </w:r>
          </w:p>
          <w:p w:rsidR="000A589F" w:rsidRPr="00AB011F" w:rsidRDefault="000A589F" w:rsidP="0072243F">
            <w:pPr>
              <w:rPr>
                <w:sz w:val="22"/>
                <w:szCs w:val="22"/>
              </w:rPr>
            </w:pPr>
            <w:r w:rsidRPr="00AB011F">
              <w:rPr>
                <w:sz w:val="22"/>
                <w:szCs w:val="22"/>
              </w:rPr>
              <w:t>(su grunto priemaiša)</w:t>
            </w:r>
          </w:p>
        </w:tc>
        <w:tc>
          <w:tcPr>
            <w:tcW w:w="2172" w:type="dxa"/>
            <w:tcBorders>
              <w:top w:val="single" w:sz="4" w:space="0" w:color="auto"/>
              <w:left w:val="single" w:sz="4" w:space="0" w:color="auto"/>
              <w:bottom w:val="single" w:sz="4" w:space="0" w:color="auto"/>
              <w:right w:val="single" w:sz="4" w:space="0" w:color="auto"/>
            </w:tcBorders>
            <w:vAlign w:val="center"/>
          </w:tcPr>
          <w:p w:rsidR="000A589F" w:rsidRPr="00B06A3E" w:rsidRDefault="000A589F" w:rsidP="00B06A3E">
            <w:pPr>
              <w:pStyle w:val="TableContents"/>
              <w:snapToGrid w:val="0"/>
              <w:jc w:val="center"/>
            </w:pPr>
          </w:p>
        </w:tc>
        <w:tc>
          <w:tcPr>
            <w:tcW w:w="2172"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rPr>
                <w:sz w:val="22"/>
                <w:szCs w:val="22"/>
              </w:rPr>
            </w:pPr>
            <w:r w:rsidRPr="00AB011F">
              <w:rPr>
                <w:sz w:val="22"/>
                <w:szCs w:val="22"/>
              </w:rPr>
              <w:t>HP14 Ekotoksiškos atliekos, kurios sukelia ar gali sukelti staigų ar uždelstą pavojų vienam ar daugiau aplinkos komponentų.</w:t>
            </w:r>
          </w:p>
        </w:tc>
        <w:tc>
          <w:tcPr>
            <w:tcW w:w="2389"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rPr>
                <w:sz w:val="22"/>
                <w:szCs w:val="22"/>
              </w:rPr>
            </w:pPr>
            <w:r w:rsidRPr="00AB011F">
              <w:rPr>
                <w:b/>
                <w:sz w:val="22"/>
                <w:szCs w:val="22"/>
              </w:rPr>
              <w:t>R5</w:t>
            </w:r>
            <w:r w:rsidRPr="00AB011F">
              <w:rPr>
                <w:sz w:val="22"/>
                <w:szCs w:val="22"/>
              </w:rPr>
              <w:t>-Kitų neorganinių medžiagų perdirbimas ir (arba) atnaujinimas. Tai apima dirvožemio valymą, po kurio dirvožemis naudojamas ir neorganinių statybinių medžiagų perdirbimą.</w:t>
            </w:r>
          </w:p>
        </w:tc>
        <w:tc>
          <w:tcPr>
            <w:tcW w:w="2267"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jc w:val="center"/>
              <w:rPr>
                <w:sz w:val="22"/>
                <w:szCs w:val="22"/>
              </w:rPr>
            </w:pPr>
          </w:p>
          <w:p w:rsidR="000A589F" w:rsidRPr="00AB011F" w:rsidRDefault="000A589F" w:rsidP="0072243F">
            <w:pPr>
              <w:jc w:val="center"/>
              <w:rPr>
                <w:sz w:val="22"/>
                <w:szCs w:val="22"/>
              </w:rPr>
            </w:pPr>
          </w:p>
          <w:p w:rsidR="000A589F" w:rsidRPr="00AB011F" w:rsidRDefault="000A589F" w:rsidP="0072243F">
            <w:pPr>
              <w:jc w:val="center"/>
              <w:rPr>
                <w:sz w:val="22"/>
                <w:szCs w:val="22"/>
              </w:rPr>
            </w:pPr>
            <w:r w:rsidRPr="00AB011F">
              <w:rPr>
                <w:sz w:val="22"/>
                <w:szCs w:val="22"/>
              </w:rPr>
              <w:t>60</w:t>
            </w:r>
          </w:p>
          <w:p w:rsidR="000A589F" w:rsidRPr="00AB011F" w:rsidRDefault="000A589F" w:rsidP="0072243F">
            <w:pPr>
              <w:jc w:val="center"/>
              <w:rPr>
                <w:sz w:val="22"/>
                <w:szCs w:val="22"/>
              </w:rPr>
            </w:pPr>
          </w:p>
        </w:tc>
      </w:tr>
      <w:tr w:rsidR="000A589F" w:rsidRPr="00AB011F" w:rsidTr="000A589F">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jc w:val="center"/>
              <w:rPr>
                <w:sz w:val="22"/>
                <w:szCs w:val="22"/>
              </w:rPr>
            </w:pPr>
            <w:r w:rsidRPr="00AB011F">
              <w:rPr>
                <w:sz w:val="22"/>
                <w:szCs w:val="22"/>
              </w:rPr>
              <w:t>050109*</w:t>
            </w:r>
          </w:p>
        </w:tc>
        <w:tc>
          <w:tcPr>
            <w:tcW w:w="2621"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rPr>
                <w:sz w:val="22"/>
                <w:szCs w:val="22"/>
              </w:rPr>
            </w:pPr>
            <w:r w:rsidRPr="00AB011F">
              <w:rPr>
                <w:sz w:val="22"/>
                <w:szCs w:val="22"/>
              </w:rPr>
              <w:t>Nuotekų valymo ir jų susidarymo vietoje dumblas, kuriame yra pavojingų cheminių medžiagų</w:t>
            </w:r>
          </w:p>
        </w:tc>
        <w:tc>
          <w:tcPr>
            <w:tcW w:w="2172" w:type="dxa"/>
            <w:tcBorders>
              <w:top w:val="single" w:sz="4" w:space="0" w:color="auto"/>
              <w:left w:val="single" w:sz="4" w:space="0" w:color="auto"/>
              <w:bottom w:val="single" w:sz="4" w:space="0" w:color="auto"/>
              <w:right w:val="single" w:sz="4" w:space="0" w:color="auto"/>
            </w:tcBorders>
            <w:vAlign w:val="center"/>
          </w:tcPr>
          <w:p w:rsidR="000A589F" w:rsidRPr="00B06A3E" w:rsidRDefault="000A589F" w:rsidP="00B06A3E">
            <w:pPr>
              <w:pStyle w:val="TableContents"/>
              <w:snapToGrid w:val="0"/>
              <w:jc w:val="center"/>
            </w:pPr>
          </w:p>
        </w:tc>
        <w:tc>
          <w:tcPr>
            <w:tcW w:w="2172"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rPr>
                <w:sz w:val="22"/>
                <w:szCs w:val="22"/>
              </w:rPr>
            </w:pPr>
            <w:r w:rsidRPr="00AB011F">
              <w:rPr>
                <w:sz w:val="22"/>
                <w:szCs w:val="22"/>
              </w:rPr>
              <w:t>HP14 Ekotoksiškos atliekos, kurios sukelia arba gali sukelti staigų ar uždelstą pavojų vienam ar daugiau aplinkos komponentų.</w:t>
            </w:r>
          </w:p>
        </w:tc>
        <w:tc>
          <w:tcPr>
            <w:tcW w:w="2389"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rPr>
                <w:sz w:val="22"/>
                <w:szCs w:val="22"/>
              </w:rPr>
            </w:pPr>
            <w:r w:rsidRPr="00AB011F">
              <w:rPr>
                <w:b/>
                <w:sz w:val="22"/>
                <w:szCs w:val="22"/>
              </w:rPr>
              <w:t>R5</w:t>
            </w:r>
            <w:r w:rsidRPr="00AB011F">
              <w:rPr>
                <w:sz w:val="22"/>
                <w:szCs w:val="22"/>
              </w:rPr>
              <w:t>-Kitų neorganinių medžiagų perdirbimas ir (arba) atnaujinimas. Tai apima dirvožemio valymą, po kurio dirvožemis naudojamas ir neorganinių statybinių medžiagų perdirbimą.</w:t>
            </w:r>
          </w:p>
        </w:tc>
        <w:tc>
          <w:tcPr>
            <w:tcW w:w="2267"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jc w:val="center"/>
              <w:rPr>
                <w:sz w:val="22"/>
                <w:szCs w:val="22"/>
              </w:rPr>
            </w:pPr>
          </w:p>
          <w:p w:rsidR="000A589F" w:rsidRPr="00AB011F" w:rsidRDefault="000A589F" w:rsidP="0072243F">
            <w:pPr>
              <w:jc w:val="center"/>
              <w:rPr>
                <w:sz w:val="22"/>
                <w:szCs w:val="22"/>
              </w:rPr>
            </w:pPr>
          </w:p>
          <w:p w:rsidR="000A589F" w:rsidRPr="00AB011F" w:rsidRDefault="000A589F" w:rsidP="0072243F">
            <w:pPr>
              <w:jc w:val="center"/>
              <w:rPr>
                <w:sz w:val="22"/>
                <w:szCs w:val="22"/>
              </w:rPr>
            </w:pPr>
            <w:r w:rsidRPr="00AB011F">
              <w:rPr>
                <w:sz w:val="22"/>
                <w:szCs w:val="22"/>
              </w:rPr>
              <w:t>80</w:t>
            </w:r>
          </w:p>
          <w:p w:rsidR="000A589F" w:rsidRPr="00AB011F" w:rsidRDefault="000A589F" w:rsidP="0072243F">
            <w:pPr>
              <w:jc w:val="center"/>
              <w:rPr>
                <w:sz w:val="22"/>
                <w:szCs w:val="22"/>
              </w:rPr>
            </w:pPr>
          </w:p>
          <w:p w:rsidR="000A589F" w:rsidRPr="00AB011F" w:rsidRDefault="000A589F" w:rsidP="0072243F">
            <w:pPr>
              <w:jc w:val="center"/>
              <w:rPr>
                <w:sz w:val="22"/>
                <w:szCs w:val="22"/>
              </w:rPr>
            </w:pPr>
          </w:p>
        </w:tc>
      </w:tr>
      <w:tr w:rsidR="000A589F" w:rsidRPr="00AB011F" w:rsidTr="000A589F">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jc w:val="center"/>
              <w:rPr>
                <w:sz w:val="22"/>
                <w:szCs w:val="22"/>
              </w:rPr>
            </w:pPr>
            <w:r w:rsidRPr="00AB011F">
              <w:rPr>
                <w:sz w:val="22"/>
                <w:szCs w:val="22"/>
              </w:rPr>
              <w:t>130501*</w:t>
            </w:r>
          </w:p>
        </w:tc>
        <w:tc>
          <w:tcPr>
            <w:tcW w:w="2621"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rPr>
                <w:sz w:val="22"/>
                <w:szCs w:val="22"/>
              </w:rPr>
            </w:pPr>
            <w:r w:rsidRPr="00AB011F">
              <w:rPr>
                <w:sz w:val="22"/>
                <w:szCs w:val="22"/>
              </w:rPr>
              <w:t>Žvyro gaudyklės ir naftos produktų/vandens separatorių kietosios medžiagos</w:t>
            </w:r>
          </w:p>
        </w:tc>
        <w:tc>
          <w:tcPr>
            <w:tcW w:w="2172" w:type="dxa"/>
            <w:tcBorders>
              <w:top w:val="single" w:sz="4" w:space="0" w:color="auto"/>
              <w:left w:val="single" w:sz="4" w:space="0" w:color="auto"/>
              <w:bottom w:val="single" w:sz="4" w:space="0" w:color="auto"/>
              <w:right w:val="single" w:sz="4" w:space="0" w:color="auto"/>
            </w:tcBorders>
            <w:vAlign w:val="center"/>
          </w:tcPr>
          <w:p w:rsidR="000A589F" w:rsidRPr="00B06A3E" w:rsidRDefault="000A589F" w:rsidP="00B06A3E">
            <w:pPr>
              <w:pStyle w:val="TableContents"/>
              <w:snapToGrid w:val="0"/>
              <w:jc w:val="center"/>
            </w:pPr>
          </w:p>
        </w:tc>
        <w:tc>
          <w:tcPr>
            <w:tcW w:w="2172"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rPr>
                <w:sz w:val="22"/>
                <w:szCs w:val="22"/>
              </w:rPr>
            </w:pPr>
            <w:r w:rsidRPr="00AB011F">
              <w:rPr>
                <w:sz w:val="22"/>
                <w:szCs w:val="22"/>
              </w:rPr>
              <w:t>HP14 Ekotoksiškos atliekos, kurios sukelia arba gali sukelti staigų ar uždelstą pavojų vienam ar daugiau aplinkos komponentų.</w:t>
            </w:r>
          </w:p>
        </w:tc>
        <w:tc>
          <w:tcPr>
            <w:tcW w:w="2389"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rPr>
                <w:sz w:val="22"/>
                <w:szCs w:val="22"/>
              </w:rPr>
            </w:pPr>
            <w:r w:rsidRPr="00AB011F">
              <w:rPr>
                <w:b/>
                <w:sz w:val="22"/>
                <w:szCs w:val="22"/>
              </w:rPr>
              <w:t>R5</w:t>
            </w:r>
            <w:r w:rsidRPr="00AB011F">
              <w:rPr>
                <w:sz w:val="22"/>
                <w:szCs w:val="22"/>
              </w:rPr>
              <w:t>-Kitų neorganinių medžiagų perdirbimas ir (arba) atnaujinimas. Tai apima dirvožemio valymą, po kurio dirvožemis naudojamas ir neorganinių statybinių medžiagų perdirbimą.</w:t>
            </w:r>
          </w:p>
        </w:tc>
        <w:tc>
          <w:tcPr>
            <w:tcW w:w="2267"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jc w:val="center"/>
              <w:rPr>
                <w:sz w:val="22"/>
                <w:szCs w:val="22"/>
              </w:rPr>
            </w:pPr>
          </w:p>
          <w:p w:rsidR="000A589F" w:rsidRPr="00AB011F" w:rsidRDefault="000A589F" w:rsidP="0072243F">
            <w:pPr>
              <w:jc w:val="center"/>
              <w:rPr>
                <w:sz w:val="22"/>
                <w:szCs w:val="22"/>
              </w:rPr>
            </w:pPr>
          </w:p>
          <w:p w:rsidR="000A589F" w:rsidRPr="00AB011F" w:rsidRDefault="000A589F" w:rsidP="0072243F">
            <w:pPr>
              <w:jc w:val="center"/>
              <w:rPr>
                <w:sz w:val="22"/>
                <w:szCs w:val="22"/>
              </w:rPr>
            </w:pPr>
            <w:r w:rsidRPr="00AB011F">
              <w:rPr>
                <w:sz w:val="22"/>
                <w:szCs w:val="22"/>
              </w:rPr>
              <w:t>100</w:t>
            </w:r>
          </w:p>
          <w:p w:rsidR="000A589F" w:rsidRPr="00AB011F" w:rsidRDefault="000A589F" w:rsidP="0072243F">
            <w:pPr>
              <w:jc w:val="center"/>
              <w:rPr>
                <w:sz w:val="22"/>
                <w:szCs w:val="22"/>
              </w:rPr>
            </w:pPr>
          </w:p>
          <w:p w:rsidR="000A589F" w:rsidRPr="00AB011F" w:rsidRDefault="000A589F" w:rsidP="0072243F">
            <w:pPr>
              <w:jc w:val="center"/>
              <w:rPr>
                <w:sz w:val="22"/>
                <w:szCs w:val="22"/>
              </w:rPr>
            </w:pPr>
          </w:p>
        </w:tc>
      </w:tr>
      <w:tr w:rsidR="000A589F" w:rsidRPr="00AB011F" w:rsidTr="000A589F">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jc w:val="center"/>
              <w:rPr>
                <w:sz w:val="22"/>
                <w:szCs w:val="22"/>
              </w:rPr>
            </w:pPr>
            <w:r w:rsidRPr="00AB011F">
              <w:rPr>
                <w:sz w:val="22"/>
                <w:szCs w:val="22"/>
              </w:rPr>
              <w:t>130502*</w:t>
            </w:r>
          </w:p>
        </w:tc>
        <w:tc>
          <w:tcPr>
            <w:tcW w:w="2621"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rPr>
                <w:sz w:val="22"/>
                <w:szCs w:val="22"/>
              </w:rPr>
            </w:pPr>
            <w:r w:rsidRPr="00AB011F">
              <w:rPr>
                <w:sz w:val="22"/>
                <w:szCs w:val="22"/>
              </w:rPr>
              <w:t>Naftos produktų/vandens separatorių dumblas</w:t>
            </w:r>
          </w:p>
        </w:tc>
        <w:tc>
          <w:tcPr>
            <w:tcW w:w="2172" w:type="dxa"/>
            <w:tcBorders>
              <w:top w:val="single" w:sz="4" w:space="0" w:color="auto"/>
              <w:left w:val="single" w:sz="4" w:space="0" w:color="auto"/>
              <w:bottom w:val="single" w:sz="4" w:space="0" w:color="auto"/>
              <w:right w:val="single" w:sz="4" w:space="0" w:color="auto"/>
            </w:tcBorders>
            <w:vAlign w:val="center"/>
          </w:tcPr>
          <w:p w:rsidR="000A589F" w:rsidRPr="00B06A3E" w:rsidRDefault="000A589F" w:rsidP="00B06A3E">
            <w:pPr>
              <w:pStyle w:val="TableContents"/>
              <w:snapToGrid w:val="0"/>
              <w:jc w:val="center"/>
            </w:pPr>
          </w:p>
        </w:tc>
        <w:tc>
          <w:tcPr>
            <w:tcW w:w="2172"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rPr>
                <w:sz w:val="22"/>
                <w:szCs w:val="22"/>
              </w:rPr>
            </w:pPr>
            <w:r w:rsidRPr="00AB011F">
              <w:rPr>
                <w:sz w:val="22"/>
                <w:szCs w:val="22"/>
              </w:rPr>
              <w:t>HP14 Ekotoksiškos atliekos, kurios sukelia arba gali sukelti staigų ar uždelstą pavojų vienam ar daugiau aplinkos komponentų.</w:t>
            </w:r>
          </w:p>
        </w:tc>
        <w:tc>
          <w:tcPr>
            <w:tcW w:w="2389"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rPr>
                <w:sz w:val="22"/>
                <w:szCs w:val="22"/>
              </w:rPr>
            </w:pPr>
            <w:r w:rsidRPr="00AB011F">
              <w:rPr>
                <w:b/>
                <w:sz w:val="22"/>
                <w:szCs w:val="22"/>
              </w:rPr>
              <w:t>R5</w:t>
            </w:r>
            <w:r w:rsidRPr="00AB011F">
              <w:rPr>
                <w:sz w:val="22"/>
                <w:szCs w:val="22"/>
              </w:rPr>
              <w:t>-Kitų neorganinių medžiagų perdirbimas ir (arba) atnaujinimas. Tai apima dirvožemio valymą, po kurio dirvožemis naudojamas ir neorganinių statybinių medžiagų perdirbimą.</w:t>
            </w:r>
          </w:p>
        </w:tc>
        <w:tc>
          <w:tcPr>
            <w:tcW w:w="2267"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jc w:val="center"/>
              <w:rPr>
                <w:sz w:val="22"/>
                <w:szCs w:val="22"/>
              </w:rPr>
            </w:pPr>
          </w:p>
          <w:p w:rsidR="000A589F" w:rsidRPr="00AB011F" w:rsidRDefault="000A589F" w:rsidP="0072243F">
            <w:pPr>
              <w:jc w:val="center"/>
              <w:rPr>
                <w:sz w:val="22"/>
                <w:szCs w:val="22"/>
              </w:rPr>
            </w:pPr>
          </w:p>
          <w:p w:rsidR="000A589F" w:rsidRPr="00AB011F" w:rsidRDefault="000A589F" w:rsidP="0072243F">
            <w:pPr>
              <w:jc w:val="center"/>
              <w:rPr>
                <w:sz w:val="22"/>
                <w:szCs w:val="22"/>
              </w:rPr>
            </w:pPr>
            <w:r w:rsidRPr="00AB011F">
              <w:rPr>
                <w:sz w:val="22"/>
                <w:szCs w:val="22"/>
              </w:rPr>
              <w:t>350</w:t>
            </w:r>
          </w:p>
          <w:p w:rsidR="000A589F" w:rsidRPr="00AB011F" w:rsidRDefault="000A589F" w:rsidP="0072243F">
            <w:pPr>
              <w:jc w:val="center"/>
              <w:rPr>
                <w:sz w:val="22"/>
                <w:szCs w:val="22"/>
              </w:rPr>
            </w:pPr>
          </w:p>
          <w:p w:rsidR="000A589F" w:rsidRPr="00AB011F" w:rsidRDefault="000A589F" w:rsidP="0072243F">
            <w:pPr>
              <w:jc w:val="center"/>
              <w:rPr>
                <w:sz w:val="22"/>
                <w:szCs w:val="22"/>
              </w:rPr>
            </w:pPr>
          </w:p>
        </w:tc>
      </w:tr>
      <w:tr w:rsidR="000A589F" w:rsidRPr="00AB011F" w:rsidTr="000A589F">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jc w:val="center"/>
              <w:rPr>
                <w:sz w:val="22"/>
                <w:szCs w:val="22"/>
              </w:rPr>
            </w:pPr>
            <w:r w:rsidRPr="00AB011F">
              <w:rPr>
                <w:sz w:val="22"/>
                <w:szCs w:val="22"/>
              </w:rPr>
              <w:lastRenderedPageBreak/>
              <w:t>130508*</w:t>
            </w:r>
          </w:p>
        </w:tc>
        <w:tc>
          <w:tcPr>
            <w:tcW w:w="2621"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rPr>
                <w:sz w:val="22"/>
                <w:szCs w:val="22"/>
              </w:rPr>
            </w:pPr>
            <w:r w:rsidRPr="00AB011F">
              <w:rPr>
                <w:sz w:val="22"/>
                <w:szCs w:val="22"/>
              </w:rPr>
              <w:t>Žvyro gaudyklės ir naftos produktų/vandens separatorių atliekų mišiniai</w:t>
            </w:r>
          </w:p>
          <w:p w:rsidR="000A589F" w:rsidRPr="00AB011F" w:rsidRDefault="000A589F" w:rsidP="0072243F">
            <w:pPr>
              <w:rPr>
                <w:sz w:val="22"/>
                <w:szCs w:val="22"/>
              </w:rPr>
            </w:pPr>
            <w:r w:rsidRPr="00AB011F">
              <w:rPr>
                <w:sz w:val="22"/>
                <w:szCs w:val="22"/>
              </w:rPr>
              <w:t xml:space="preserve"> </w:t>
            </w:r>
          </w:p>
        </w:tc>
        <w:tc>
          <w:tcPr>
            <w:tcW w:w="2172" w:type="dxa"/>
            <w:tcBorders>
              <w:top w:val="single" w:sz="4" w:space="0" w:color="auto"/>
              <w:left w:val="single" w:sz="4" w:space="0" w:color="auto"/>
              <w:bottom w:val="single" w:sz="4" w:space="0" w:color="auto"/>
              <w:right w:val="single" w:sz="4" w:space="0" w:color="auto"/>
            </w:tcBorders>
            <w:vAlign w:val="center"/>
          </w:tcPr>
          <w:p w:rsidR="000A589F" w:rsidRPr="00B06A3E" w:rsidRDefault="000A589F" w:rsidP="00B06A3E">
            <w:pPr>
              <w:pStyle w:val="TableContents"/>
              <w:snapToGrid w:val="0"/>
              <w:jc w:val="center"/>
            </w:pPr>
          </w:p>
        </w:tc>
        <w:tc>
          <w:tcPr>
            <w:tcW w:w="2172"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rPr>
                <w:sz w:val="22"/>
                <w:szCs w:val="22"/>
              </w:rPr>
            </w:pPr>
            <w:r w:rsidRPr="00AB011F">
              <w:rPr>
                <w:sz w:val="22"/>
                <w:szCs w:val="22"/>
              </w:rPr>
              <w:t>HP14 Ekotoksiškos atliekos, kurios sukelia arba gali sukelti staigų ar uždelstą pavojų vienam ar daugiau aplinkos komponentų.</w:t>
            </w:r>
          </w:p>
        </w:tc>
        <w:tc>
          <w:tcPr>
            <w:tcW w:w="2389"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rPr>
                <w:sz w:val="22"/>
                <w:szCs w:val="22"/>
              </w:rPr>
            </w:pPr>
            <w:r w:rsidRPr="00AB011F">
              <w:rPr>
                <w:b/>
                <w:sz w:val="22"/>
                <w:szCs w:val="22"/>
              </w:rPr>
              <w:t>R5</w:t>
            </w:r>
            <w:r w:rsidRPr="00AB011F">
              <w:rPr>
                <w:sz w:val="22"/>
                <w:szCs w:val="22"/>
              </w:rPr>
              <w:t>-Kitų neorganinių medžiagų perdirbimas ir (arba) atnaujinimas. Tai apima dirvožemio valymą, po kurio dirvožemis naudojamas ir neorganinių statybinių medžiagų perdirbimą.</w:t>
            </w:r>
          </w:p>
        </w:tc>
        <w:tc>
          <w:tcPr>
            <w:tcW w:w="2267"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jc w:val="center"/>
              <w:rPr>
                <w:sz w:val="22"/>
                <w:szCs w:val="22"/>
              </w:rPr>
            </w:pPr>
          </w:p>
          <w:p w:rsidR="000A589F" w:rsidRPr="00AB011F" w:rsidRDefault="000A589F" w:rsidP="0072243F">
            <w:pPr>
              <w:jc w:val="center"/>
              <w:rPr>
                <w:sz w:val="22"/>
                <w:szCs w:val="22"/>
              </w:rPr>
            </w:pPr>
          </w:p>
          <w:p w:rsidR="000A589F" w:rsidRPr="00AB011F" w:rsidRDefault="000A589F" w:rsidP="0072243F">
            <w:pPr>
              <w:jc w:val="center"/>
              <w:rPr>
                <w:sz w:val="22"/>
                <w:szCs w:val="22"/>
              </w:rPr>
            </w:pPr>
            <w:r w:rsidRPr="00AB011F">
              <w:rPr>
                <w:sz w:val="22"/>
                <w:szCs w:val="22"/>
              </w:rPr>
              <w:t>850</w:t>
            </w:r>
          </w:p>
          <w:p w:rsidR="000A589F" w:rsidRPr="00AB011F" w:rsidRDefault="000A589F" w:rsidP="0072243F">
            <w:pPr>
              <w:jc w:val="center"/>
              <w:rPr>
                <w:sz w:val="22"/>
                <w:szCs w:val="22"/>
              </w:rPr>
            </w:pPr>
          </w:p>
          <w:p w:rsidR="000A589F" w:rsidRPr="00AB011F" w:rsidRDefault="000A589F" w:rsidP="0072243F">
            <w:pPr>
              <w:jc w:val="center"/>
              <w:rPr>
                <w:sz w:val="22"/>
                <w:szCs w:val="22"/>
              </w:rPr>
            </w:pPr>
          </w:p>
        </w:tc>
      </w:tr>
      <w:tr w:rsidR="000A589F" w:rsidRPr="00AB011F" w:rsidTr="000A589F">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jc w:val="center"/>
              <w:rPr>
                <w:sz w:val="22"/>
                <w:szCs w:val="22"/>
              </w:rPr>
            </w:pPr>
            <w:r w:rsidRPr="00AB011F">
              <w:rPr>
                <w:sz w:val="22"/>
                <w:szCs w:val="22"/>
              </w:rPr>
              <w:t>130899*</w:t>
            </w:r>
          </w:p>
        </w:tc>
        <w:tc>
          <w:tcPr>
            <w:tcW w:w="2621"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81340">
            <w:pPr>
              <w:rPr>
                <w:sz w:val="22"/>
                <w:szCs w:val="22"/>
              </w:rPr>
            </w:pPr>
            <w:r w:rsidRPr="00AB011F">
              <w:rPr>
                <w:sz w:val="22"/>
                <w:szCs w:val="22"/>
              </w:rPr>
              <w:t>Kitaip neapibrėžtos atliekos</w:t>
            </w:r>
          </w:p>
          <w:p w:rsidR="000A589F" w:rsidRPr="00AB011F" w:rsidRDefault="000A589F" w:rsidP="0072243F">
            <w:pPr>
              <w:jc w:val="center"/>
              <w:rPr>
                <w:sz w:val="22"/>
                <w:szCs w:val="22"/>
              </w:rPr>
            </w:pPr>
          </w:p>
        </w:tc>
        <w:tc>
          <w:tcPr>
            <w:tcW w:w="2172" w:type="dxa"/>
            <w:tcBorders>
              <w:top w:val="single" w:sz="4" w:space="0" w:color="auto"/>
              <w:left w:val="single" w:sz="4" w:space="0" w:color="auto"/>
              <w:bottom w:val="single" w:sz="4" w:space="0" w:color="auto"/>
              <w:right w:val="single" w:sz="4" w:space="0" w:color="auto"/>
            </w:tcBorders>
            <w:vAlign w:val="center"/>
          </w:tcPr>
          <w:p w:rsidR="000A589F" w:rsidRPr="00B06A3E" w:rsidRDefault="00781340" w:rsidP="00781340">
            <w:pPr>
              <w:pStyle w:val="TableContents"/>
              <w:snapToGrid w:val="0"/>
            </w:pPr>
            <w:r w:rsidRPr="00AB011F">
              <w:rPr>
                <w:sz w:val="22"/>
                <w:szCs w:val="22"/>
                <w:lang w:eastAsia="lt-LT"/>
              </w:rPr>
              <w:t>(</w:t>
            </w:r>
            <w:r w:rsidRPr="00AB011F">
              <w:rPr>
                <w:sz w:val="22"/>
                <w:szCs w:val="22"/>
                <w:lang w:val="en-US" w:eastAsia="lt-LT"/>
              </w:rPr>
              <w:t>Naftos produktų ir skystojo kuro atliekos)</w:t>
            </w:r>
          </w:p>
        </w:tc>
        <w:tc>
          <w:tcPr>
            <w:tcW w:w="2172"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rPr>
                <w:sz w:val="22"/>
                <w:szCs w:val="22"/>
              </w:rPr>
            </w:pPr>
            <w:r w:rsidRPr="00AB011F">
              <w:rPr>
                <w:sz w:val="22"/>
                <w:szCs w:val="22"/>
              </w:rPr>
              <w:t>HP14 Ekotoksiškos atliekos, kurios sukelia arba gali sukelti staigų ar uždelstą pavojų vienam ar daugiau aplinkos komponentų.</w:t>
            </w:r>
          </w:p>
        </w:tc>
        <w:tc>
          <w:tcPr>
            <w:tcW w:w="2389"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rPr>
                <w:sz w:val="22"/>
                <w:szCs w:val="22"/>
              </w:rPr>
            </w:pPr>
            <w:r w:rsidRPr="00AB011F">
              <w:rPr>
                <w:b/>
                <w:sz w:val="22"/>
                <w:szCs w:val="22"/>
              </w:rPr>
              <w:t>R5</w:t>
            </w:r>
            <w:r w:rsidRPr="00AB011F">
              <w:rPr>
                <w:sz w:val="22"/>
                <w:szCs w:val="22"/>
              </w:rPr>
              <w:t>-Kitų neorganinių medžiagų perdirbimas ir (arba) atnaujinimas. Tai apima dirvožemio valymą, po kurio dirvožemis naudojamas ir neorganinių statybinių medžiagų perdirbimą.</w:t>
            </w:r>
          </w:p>
        </w:tc>
        <w:tc>
          <w:tcPr>
            <w:tcW w:w="2267"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jc w:val="center"/>
              <w:rPr>
                <w:sz w:val="22"/>
                <w:szCs w:val="22"/>
              </w:rPr>
            </w:pPr>
          </w:p>
          <w:p w:rsidR="000A589F" w:rsidRPr="00AB011F" w:rsidRDefault="000A589F" w:rsidP="0072243F">
            <w:pPr>
              <w:jc w:val="center"/>
              <w:rPr>
                <w:sz w:val="22"/>
                <w:szCs w:val="22"/>
              </w:rPr>
            </w:pPr>
          </w:p>
          <w:p w:rsidR="000A589F" w:rsidRPr="00AB011F" w:rsidRDefault="000A589F" w:rsidP="0072243F">
            <w:pPr>
              <w:jc w:val="center"/>
              <w:rPr>
                <w:sz w:val="22"/>
                <w:szCs w:val="22"/>
              </w:rPr>
            </w:pPr>
            <w:r w:rsidRPr="00AB011F">
              <w:rPr>
                <w:sz w:val="22"/>
                <w:szCs w:val="22"/>
              </w:rPr>
              <w:t>210</w:t>
            </w:r>
          </w:p>
          <w:p w:rsidR="000A589F" w:rsidRPr="00AB011F" w:rsidRDefault="000A589F" w:rsidP="0072243F">
            <w:pPr>
              <w:jc w:val="center"/>
              <w:rPr>
                <w:sz w:val="22"/>
                <w:szCs w:val="22"/>
              </w:rPr>
            </w:pPr>
          </w:p>
          <w:p w:rsidR="000A589F" w:rsidRPr="00AB011F" w:rsidRDefault="000A589F" w:rsidP="0072243F">
            <w:pPr>
              <w:jc w:val="center"/>
              <w:rPr>
                <w:sz w:val="22"/>
                <w:szCs w:val="22"/>
              </w:rPr>
            </w:pPr>
          </w:p>
        </w:tc>
      </w:tr>
      <w:tr w:rsidR="000A589F" w:rsidRPr="00AB011F" w:rsidTr="000A589F">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jc w:val="center"/>
              <w:rPr>
                <w:sz w:val="22"/>
                <w:szCs w:val="22"/>
              </w:rPr>
            </w:pPr>
            <w:r w:rsidRPr="00AB011F">
              <w:rPr>
                <w:sz w:val="22"/>
                <w:szCs w:val="22"/>
              </w:rPr>
              <w:t>130506*</w:t>
            </w:r>
          </w:p>
        </w:tc>
        <w:tc>
          <w:tcPr>
            <w:tcW w:w="2621"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81340">
            <w:pPr>
              <w:rPr>
                <w:sz w:val="22"/>
                <w:szCs w:val="22"/>
              </w:rPr>
            </w:pPr>
            <w:r w:rsidRPr="00AB011F">
              <w:rPr>
                <w:sz w:val="22"/>
                <w:szCs w:val="22"/>
              </w:rPr>
              <w:t>Naftos  produktų/vandens separatorių naftos produktai</w:t>
            </w:r>
          </w:p>
        </w:tc>
        <w:tc>
          <w:tcPr>
            <w:tcW w:w="2172" w:type="dxa"/>
            <w:tcBorders>
              <w:top w:val="single" w:sz="4" w:space="0" w:color="auto"/>
              <w:left w:val="single" w:sz="4" w:space="0" w:color="auto"/>
              <w:bottom w:val="single" w:sz="4" w:space="0" w:color="auto"/>
              <w:right w:val="single" w:sz="4" w:space="0" w:color="auto"/>
            </w:tcBorders>
            <w:vAlign w:val="center"/>
          </w:tcPr>
          <w:p w:rsidR="000A589F" w:rsidRPr="00B06A3E" w:rsidRDefault="000A589F" w:rsidP="00B06A3E">
            <w:pPr>
              <w:pStyle w:val="TableContents"/>
              <w:snapToGrid w:val="0"/>
              <w:jc w:val="center"/>
            </w:pPr>
          </w:p>
        </w:tc>
        <w:tc>
          <w:tcPr>
            <w:tcW w:w="2172"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rPr>
                <w:sz w:val="22"/>
                <w:szCs w:val="22"/>
              </w:rPr>
            </w:pPr>
            <w:r w:rsidRPr="00AB011F">
              <w:rPr>
                <w:sz w:val="22"/>
                <w:szCs w:val="22"/>
              </w:rPr>
              <w:t>HP14 Ekotoksiškos atliekos, kurios sukelia arba gali sukelti staigų ar uždelstą pavojų vienam ar daugiau aplinkos komponentų.</w:t>
            </w:r>
          </w:p>
        </w:tc>
        <w:tc>
          <w:tcPr>
            <w:tcW w:w="2389"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rPr>
                <w:sz w:val="22"/>
                <w:szCs w:val="22"/>
              </w:rPr>
            </w:pPr>
            <w:r w:rsidRPr="00AB011F">
              <w:rPr>
                <w:b/>
                <w:sz w:val="22"/>
                <w:szCs w:val="22"/>
              </w:rPr>
              <w:t>R5</w:t>
            </w:r>
            <w:r w:rsidRPr="00AB011F">
              <w:rPr>
                <w:sz w:val="22"/>
                <w:szCs w:val="22"/>
              </w:rPr>
              <w:t>-Kitų neorganinių medžiagų perdirbimas ir (arba) atnaujinimas. Tai apima dirvožemio valymą, po kurio dirvožemis naudojamas ir neorganinių statybinių medžiagų perdirbimą.</w:t>
            </w:r>
          </w:p>
        </w:tc>
        <w:tc>
          <w:tcPr>
            <w:tcW w:w="2267"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jc w:val="center"/>
              <w:rPr>
                <w:sz w:val="22"/>
                <w:szCs w:val="22"/>
              </w:rPr>
            </w:pPr>
          </w:p>
          <w:p w:rsidR="000A589F" w:rsidRPr="00AB011F" w:rsidRDefault="000A589F" w:rsidP="0072243F">
            <w:pPr>
              <w:jc w:val="center"/>
              <w:rPr>
                <w:sz w:val="22"/>
                <w:szCs w:val="22"/>
              </w:rPr>
            </w:pPr>
          </w:p>
          <w:p w:rsidR="000A589F" w:rsidRPr="00AB011F" w:rsidRDefault="000A589F" w:rsidP="0072243F">
            <w:pPr>
              <w:jc w:val="center"/>
              <w:rPr>
                <w:sz w:val="22"/>
                <w:szCs w:val="22"/>
              </w:rPr>
            </w:pPr>
            <w:r w:rsidRPr="00AB011F">
              <w:rPr>
                <w:sz w:val="22"/>
                <w:szCs w:val="22"/>
              </w:rPr>
              <w:t>100</w:t>
            </w:r>
          </w:p>
          <w:p w:rsidR="000A589F" w:rsidRPr="00AB011F" w:rsidRDefault="000A589F" w:rsidP="0072243F">
            <w:pPr>
              <w:jc w:val="center"/>
              <w:rPr>
                <w:sz w:val="22"/>
                <w:szCs w:val="22"/>
              </w:rPr>
            </w:pPr>
          </w:p>
          <w:p w:rsidR="000A589F" w:rsidRPr="00AB011F" w:rsidRDefault="000A589F" w:rsidP="0072243F">
            <w:pPr>
              <w:jc w:val="center"/>
              <w:rPr>
                <w:sz w:val="22"/>
                <w:szCs w:val="22"/>
              </w:rPr>
            </w:pPr>
          </w:p>
        </w:tc>
      </w:tr>
      <w:tr w:rsidR="000A589F" w:rsidRPr="00AB011F" w:rsidTr="000A589F">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jc w:val="center"/>
              <w:rPr>
                <w:sz w:val="22"/>
                <w:szCs w:val="22"/>
              </w:rPr>
            </w:pPr>
            <w:r w:rsidRPr="00AB011F">
              <w:rPr>
                <w:sz w:val="22"/>
                <w:szCs w:val="22"/>
              </w:rPr>
              <w:t>130703*</w:t>
            </w:r>
          </w:p>
        </w:tc>
        <w:tc>
          <w:tcPr>
            <w:tcW w:w="2621"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81340">
            <w:pPr>
              <w:rPr>
                <w:sz w:val="22"/>
                <w:szCs w:val="22"/>
              </w:rPr>
            </w:pPr>
            <w:r w:rsidRPr="00AB011F">
              <w:rPr>
                <w:sz w:val="22"/>
                <w:szCs w:val="22"/>
              </w:rPr>
              <w:t>Kitos kuro rūšys, įskaitant mišinius</w:t>
            </w:r>
          </w:p>
        </w:tc>
        <w:tc>
          <w:tcPr>
            <w:tcW w:w="2172" w:type="dxa"/>
            <w:tcBorders>
              <w:top w:val="single" w:sz="4" w:space="0" w:color="auto"/>
              <w:left w:val="single" w:sz="4" w:space="0" w:color="auto"/>
              <w:bottom w:val="single" w:sz="4" w:space="0" w:color="auto"/>
              <w:right w:val="single" w:sz="4" w:space="0" w:color="auto"/>
            </w:tcBorders>
            <w:vAlign w:val="center"/>
          </w:tcPr>
          <w:p w:rsidR="000A589F" w:rsidRPr="00B06A3E" w:rsidRDefault="000A589F" w:rsidP="00B06A3E">
            <w:pPr>
              <w:pStyle w:val="TableContents"/>
              <w:snapToGrid w:val="0"/>
              <w:jc w:val="center"/>
            </w:pPr>
          </w:p>
        </w:tc>
        <w:tc>
          <w:tcPr>
            <w:tcW w:w="2172"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rPr>
                <w:sz w:val="22"/>
                <w:szCs w:val="22"/>
              </w:rPr>
            </w:pPr>
            <w:r w:rsidRPr="00AB011F">
              <w:rPr>
                <w:sz w:val="22"/>
                <w:szCs w:val="22"/>
              </w:rPr>
              <w:t>HP14 Ekotoksiškos atliekos, kurios sukelia arba gali sukelti staigų ar uždelstą pavojų vienam ar daugiau aplinkos komponentų.</w:t>
            </w:r>
          </w:p>
        </w:tc>
        <w:tc>
          <w:tcPr>
            <w:tcW w:w="2389"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rPr>
                <w:sz w:val="22"/>
                <w:szCs w:val="22"/>
              </w:rPr>
            </w:pPr>
            <w:r w:rsidRPr="00AB011F">
              <w:rPr>
                <w:b/>
                <w:sz w:val="22"/>
                <w:szCs w:val="22"/>
              </w:rPr>
              <w:t>R5</w:t>
            </w:r>
            <w:r w:rsidRPr="00AB011F">
              <w:rPr>
                <w:sz w:val="22"/>
                <w:szCs w:val="22"/>
              </w:rPr>
              <w:t>-Kitų neorganinių medžiagų perdirbimas ir (arba) atnaujinimas. Tai apima dirvožemio valymą, po kurio dirvožemis naudojamas ir neorganinių statybinių medžiagų perdirbimą.</w:t>
            </w:r>
          </w:p>
        </w:tc>
        <w:tc>
          <w:tcPr>
            <w:tcW w:w="2267"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jc w:val="center"/>
              <w:rPr>
                <w:sz w:val="22"/>
                <w:szCs w:val="22"/>
              </w:rPr>
            </w:pPr>
          </w:p>
          <w:p w:rsidR="000A589F" w:rsidRPr="00AB011F" w:rsidRDefault="000A589F" w:rsidP="0072243F">
            <w:pPr>
              <w:jc w:val="center"/>
              <w:rPr>
                <w:sz w:val="22"/>
                <w:szCs w:val="22"/>
              </w:rPr>
            </w:pPr>
          </w:p>
          <w:p w:rsidR="000A589F" w:rsidRPr="00AB011F" w:rsidRDefault="000A589F" w:rsidP="0072243F">
            <w:pPr>
              <w:jc w:val="center"/>
              <w:rPr>
                <w:sz w:val="22"/>
                <w:szCs w:val="22"/>
              </w:rPr>
            </w:pPr>
            <w:r w:rsidRPr="00AB011F">
              <w:rPr>
                <w:sz w:val="22"/>
                <w:szCs w:val="22"/>
              </w:rPr>
              <w:t>100</w:t>
            </w:r>
          </w:p>
          <w:p w:rsidR="000A589F" w:rsidRPr="00AB011F" w:rsidRDefault="000A589F" w:rsidP="0072243F">
            <w:pPr>
              <w:jc w:val="center"/>
              <w:rPr>
                <w:sz w:val="22"/>
                <w:szCs w:val="22"/>
              </w:rPr>
            </w:pPr>
          </w:p>
          <w:p w:rsidR="000A589F" w:rsidRPr="00AB011F" w:rsidRDefault="000A589F" w:rsidP="0072243F">
            <w:pPr>
              <w:jc w:val="center"/>
              <w:rPr>
                <w:sz w:val="22"/>
                <w:szCs w:val="22"/>
              </w:rPr>
            </w:pPr>
          </w:p>
        </w:tc>
      </w:tr>
      <w:tr w:rsidR="000A589F" w:rsidRPr="00AB011F" w:rsidTr="000A589F">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jc w:val="center"/>
              <w:rPr>
                <w:sz w:val="22"/>
                <w:szCs w:val="22"/>
              </w:rPr>
            </w:pPr>
            <w:r w:rsidRPr="00AB011F">
              <w:rPr>
                <w:sz w:val="22"/>
                <w:szCs w:val="22"/>
              </w:rPr>
              <w:lastRenderedPageBreak/>
              <w:t>050106*</w:t>
            </w:r>
          </w:p>
        </w:tc>
        <w:tc>
          <w:tcPr>
            <w:tcW w:w="2621"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rPr>
                <w:sz w:val="22"/>
                <w:szCs w:val="22"/>
              </w:rPr>
            </w:pPr>
            <w:r w:rsidRPr="00AB011F">
              <w:rPr>
                <w:sz w:val="22"/>
                <w:szCs w:val="22"/>
              </w:rPr>
              <w:t>Įmonės arba įrangos eksploatavimo tepaluotas dumblas</w:t>
            </w:r>
          </w:p>
        </w:tc>
        <w:tc>
          <w:tcPr>
            <w:tcW w:w="2172" w:type="dxa"/>
            <w:tcBorders>
              <w:top w:val="single" w:sz="4" w:space="0" w:color="auto"/>
              <w:left w:val="single" w:sz="4" w:space="0" w:color="auto"/>
              <w:bottom w:val="single" w:sz="4" w:space="0" w:color="auto"/>
              <w:right w:val="single" w:sz="4" w:space="0" w:color="auto"/>
            </w:tcBorders>
            <w:vAlign w:val="center"/>
          </w:tcPr>
          <w:p w:rsidR="000A589F" w:rsidRPr="00B06A3E" w:rsidRDefault="000A589F" w:rsidP="00B06A3E">
            <w:pPr>
              <w:pStyle w:val="TableContents"/>
              <w:snapToGrid w:val="0"/>
              <w:jc w:val="center"/>
            </w:pPr>
          </w:p>
        </w:tc>
        <w:tc>
          <w:tcPr>
            <w:tcW w:w="2172"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rPr>
                <w:sz w:val="22"/>
                <w:szCs w:val="22"/>
              </w:rPr>
            </w:pPr>
            <w:r w:rsidRPr="00AB011F">
              <w:rPr>
                <w:sz w:val="22"/>
                <w:szCs w:val="22"/>
              </w:rPr>
              <w:t>HP14 Ekotoksiškos atliekos, kurios sukelia arba gali sukelti staigų ar uždelstą pavojų vienam ar daugiau aplinkos komponentų.</w:t>
            </w:r>
          </w:p>
        </w:tc>
        <w:tc>
          <w:tcPr>
            <w:tcW w:w="2389"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rPr>
                <w:sz w:val="22"/>
                <w:szCs w:val="22"/>
              </w:rPr>
            </w:pPr>
            <w:r w:rsidRPr="00AB011F">
              <w:rPr>
                <w:b/>
                <w:sz w:val="22"/>
                <w:szCs w:val="22"/>
              </w:rPr>
              <w:t>R5</w:t>
            </w:r>
            <w:r w:rsidRPr="00AB011F">
              <w:rPr>
                <w:sz w:val="22"/>
                <w:szCs w:val="22"/>
              </w:rPr>
              <w:t>-Kitų neorganinių medžiagų perdirbimas ir (arba) atnaujinimas. Tai apima dirvožemio valymą, po kurio dirvožemis naudojamas ir neorganinių statybinių medžiagų perdirbimą.</w:t>
            </w:r>
          </w:p>
        </w:tc>
        <w:tc>
          <w:tcPr>
            <w:tcW w:w="2267"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jc w:val="center"/>
              <w:rPr>
                <w:sz w:val="22"/>
                <w:szCs w:val="22"/>
              </w:rPr>
            </w:pPr>
          </w:p>
          <w:p w:rsidR="000A589F" w:rsidRPr="00AB011F" w:rsidRDefault="000A589F" w:rsidP="0072243F">
            <w:pPr>
              <w:jc w:val="center"/>
              <w:rPr>
                <w:sz w:val="22"/>
                <w:szCs w:val="22"/>
              </w:rPr>
            </w:pPr>
          </w:p>
          <w:p w:rsidR="000A589F" w:rsidRPr="00AB011F" w:rsidRDefault="000A589F" w:rsidP="0072243F">
            <w:pPr>
              <w:jc w:val="center"/>
              <w:rPr>
                <w:sz w:val="22"/>
                <w:szCs w:val="22"/>
              </w:rPr>
            </w:pPr>
            <w:r w:rsidRPr="00AB011F">
              <w:rPr>
                <w:sz w:val="22"/>
                <w:szCs w:val="22"/>
              </w:rPr>
              <w:t>100</w:t>
            </w:r>
          </w:p>
          <w:p w:rsidR="000A589F" w:rsidRPr="00AB011F" w:rsidRDefault="000A589F" w:rsidP="0072243F">
            <w:pPr>
              <w:jc w:val="center"/>
              <w:rPr>
                <w:sz w:val="22"/>
                <w:szCs w:val="22"/>
              </w:rPr>
            </w:pPr>
          </w:p>
          <w:p w:rsidR="000A589F" w:rsidRPr="00AB011F" w:rsidRDefault="000A589F" w:rsidP="0072243F">
            <w:pPr>
              <w:jc w:val="center"/>
              <w:rPr>
                <w:sz w:val="22"/>
                <w:szCs w:val="22"/>
              </w:rPr>
            </w:pPr>
          </w:p>
        </w:tc>
      </w:tr>
      <w:tr w:rsidR="000A589F" w:rsidRPr="00AB011F" w:rsidTr="000A589F">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jc w:val="center"/>
              <w:rPr>
                <w:sz w:val="22"/>
                <w:szCs w:val="22"/>
              </w:rPr>
            </w:pPr>
            <w:r w:rsidRPr="00AB011F">
              <w:rPr>
                <w:sz w:val="22"/>
                <w:szCs w:val="22"/>
              </w:rPr>
              <w:t>13050</w:t>
            </w:r>
            <w:r w:rsidRPr="00AB011F">
              <w:rPr>
                <w:i/>
                <w:sz w:val="22"/>
                <w:szCs w:val="22"/>
              </w:rPr>
              <w:t>3</w:t>
            </w:r>
            <w:r w:rsidRPr="00AB011F">
              <w:rPr>
                <w:sz w:val="22"/>
                <w:szCs w:val="22"/>
              </w:rPr>
              <w:t>*</w:t>
            </w:r>
          </w:p>
        </w:tc>
        <w:tc>
          <w:tcPr>
            <w:tcW w:w="2621"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rPr>
                <w:sz w:val="22"/>
                <w:szCs w:val="22"/>
              </w:rPr>
            </w:pPr>
            <w:r w:rsidRPr="00AB011F">
              <w:rPr>
                <w:sz w:val="22"/>
                <w:szCs w:val="22"/>
              </w:rPr>
              <w:t>Kolektoriaus dumblas</w:t>
            </w:r>
          </w:p>
        </w:tc>
        <w:tc>
          <w:tcPr>
            <w:tcW w:w="2172" w:type="dxa"/>
            <w:tcBorders>
              <w:top w:val="single" w:sz="4" w:space="0" w:color="auto"/>
              <w:left w:val="single" w:sz="4" w:space="0" w:color="auto"/>
              <w:bottom w:val="single" w:sz="4" w:space="0" w:color="auto"/>
              <w:right w:val="single" w:sz="4" w:space="0" w:color="auto"/>
            </w:tcBorders>
            <w:vAlign w:val="center"/>
          </w:tcPr>
          <w:p w:rsidR="000A589F" w:rsidRPr="00B06A3E" w:rsidRDefault="000A589F" w:rsidP="00B06A3E">
            <w:pPr>
              <w:pStyle w:val="TableContents"/>
              <w:snapToGrid w:val="0"/>
              <w:jc w:val="center"/>
            </w:pPr>
          </w:p>
        </w:tc>
        <w:tc>
          <w:tcPr>
            <w:tcW w:w="2172"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rPr>
                <w:sz w:val="22"/>
                <w:szCs w:val="22"/>
              </w:rPr>
            </w:pPr>
            <w:r w:rsidRPr="00AB011F">
              <w:rPr>
                <w:sz w:val="22"/>
                <w:szCs w:val="22"/>
              </w:rPr>
              <w:t>HP14 Ekotoksiškos atliekos, kurios sukelia arba gali sukelti staigų ar uždelstą pavojų vienam ar daugiau aplinkos komponentų.</w:t>
            </w:r>
          </w:p>
        </w:tc>
        <w:tc>
          <w:tcPr>
            <w:tcW w:w="2389"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rPr>
                <w:sz w:val="22"/>
                <w:szCs w:val="22"/>
              </w:rPr>
            </w:pPr>
            <w:r w:rsidRPr="00AB011F">
              <w:rPr>
                <w:b/>
                <w:sz w:val="22"/>
                <w:szCs w:val="22"/>
              </w:rPr>
              <w:t>R5</w:t>
            </w:r>
            <w:r w:rsidRPr="00AB011F">
              <w:rPr>
                <w:sz w:val="22"/>
                <w:szCs w:val="22"/>
              </w:rPr>
              <w:t>-Kitų neorganinių medžiagų perdirbimas ir (arba) atnaujinimas. Tai apima dirvožemio valymą, po kurio dirvožemis naudojamas ir neorganinių statybinių medžiagų perdirbimą.</w:t>
            </w:r>
          </w:p>
        </w:tc>
        <w:tc>
          <w:tcPr>
            <w:tcW w:w="2267"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jc w:val="center"/>
              <w:rPr>
                <w:sz w:val="22"/>
                <w:szCs w:val="22"/>
              </w:rPr>
            </w:pPr>
          </w:p>
          <w:p w:rsidR="000A589F" w:rsidRPr="00AB011F" w:rsidRDefault="000A589F" w:rsidP="0072243F">
            <w:pPr>
              <w:jc w:val="center"/>
              <w:rPr>
                <w:sz w:val="22"/>
                <w:szCs w:val="22"/>
              </w:rPr>
            </w:pPr>
          </w:p>
          <w:p w:rsidR="000A589F" w:rsidRPr="00AB011F" w:rsidRDefault="000A589F" w:rsidP="0072243F">
            <w:pPr>
              <w:jc w:val="center"/>
              <w:rPr>
                <w:b/>
                <w:sz w:val="22"/>
                <w:szCs w:val="22"/>
              </w:rPr>
            </w:pPr>
            <w:r w:rsidRPr="00AB011F">
              <w:rPr>
                <w:sz w:val="22"/>
                <w:szCs w:val="22"/>
              </w:rPr>
              <w:t>100</w:t>
            </w:r>
          </w:p>
          <w:p w:rsidR="000A589F" w:rsidRPr="00AB011F" w:rsidRDefault="000A589F" w:rsidP="0072243F">
            <w:pPr>
              <w:jc w:val="center"/>
              <w:rPr>
                <w:sz w:val="22"/>
                <w:szCs w:val="22"/>
              </w:rPr>
            </w:pPr>
          </w:p>
        </w:tc>
      </w:tr>
      <w:tr w:rsidR="000A589F" w:rsidRPr="00AB011F" w:rsidTr="000A589F">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jc w:val="center"/>
              <w:rPr>
                <w:sz w:val="22"/>
                <w:szCs w:val="22"/>
              </w:rPr>
            </w:pPr>
            <w:r w:rsidRPr="00AB011F">
              <w:rPr>
                <w:sz w:val="22"/>
                <w:szCs w:val="22"/>
              </w:rPr>
              <w:t>160708*</w:t>
            </w:r>
          </w:p>
        </w:tc>
        <w:tc>
          <w:tcPr>
            <w:tcW w:w="2621"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rPr>
                <w:sz w:val="22"/>
                <w:szCs w:val="22"/>
              </w:rPr>
            </w:pPr>
            <w:r w:rsidRPr="00AB011F">
              <w:rPr>
                <w:sz w:val="22"/>
                <w:szCs w:val="22"/>
              </w:rPr>
              <w:t>Atliekos, kuriuose yra tepalų</w:t>
            </w:r>
          </w:p>
        </w:tc>
        <w:tc>
          <w:tcPr>
            <w:tcW w:w="2172" w:type="dxa"/>
            <w:tcBorders>
              <w:top w:val="single" w:sz="4" w:space="0" w:color="auto"/>
              <w:left w:val="single" w:sz="4" w:space="0" w:color="auto"/>
              <w:bottom w:val="single" w:sz="4" w:space="0" w:color="auto"/>
              <w:right w:val="single" w:sz="4" w:space="0" w:color="auto"/>
            </w:tcBorders>
            <w:vAlign w:val="center"/>
          </w:tcPr>
          <w:p w:rsidR="000A589F" w:rsidRPr="00B06A3E" w:rsidRDefault="000A589F" w:rsidP="00B06A3E">
            <w:pPr>
              <w:pStyle w:val="TableContents"/>
              <w:snapToGrid w:val="0"/>
              <w:jc w:val="center"/>
            </w:pPr>
          </w:p>
        </w:tc>
        <w:tc>
          <w:tcPr>
            <w:tcW w:w="2172"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rPr>
                <w:sz w:val="22"/>
                <w:szCs w:val="22"/>
              </w:rPr>
            </w:pPr>
            <w:r w:rsidRPr="00AB011F">
              <w:rPr>
                <w:sz w:val="22"/>
                <w:szCs w:val="22"/>
              </w:rPr>
              <w:t>HP14 Ekotoksiškos atliekos, kurios sukelia arba gali sukelti staigų ar uždelstą pavojų vienam ar daugiau aplinkos komponentų.</w:t>
            </w:r>
          </w:p>
        </w:tc>
        <w:tc>
          <w:tcPr>
            <w:tcW w:w="2389"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rPr>
                <w:sz w:val="22"/>
                <w:szCs w:val="22"/>
              </w:rPr>
            </w:pPr>
            <w:r w:rsidRPr="00AB011F">
              <w:rPr>
                <w:b/>
                <w:sz w:val="22"/>
                <w:szCs w:val="22"/>
              </w:rPr>
              <w:t>R5</w:t>
            </w:r>
            <w:r w:rsidRPr="00AB011F">
              <w:rPr>
                <w:sz w:val="22"/>
                <w:szCs w:val="22"/>
              </w:rPr>
              <w:t>-Kitų neorganinių medžiagų perdirbimas ir (arba) atnaujinimas. Tai apima dirvožemio valymą, po kurio dirvožemis naudojamas ir neorganinių statybinių medžiagų perdirbimą.</w:t>
            </w:r>
          </w:p>
        </w:tc>
        <w:tc>
          <w:tcPr>
            <w:tcW w:w="2267"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jc w:val="center"/>
              <w:rPr>
                <w:sz w:val="22"/>
                <w:szCs w:val="22"/>
              </w:rPr>
            </w:pPr>
          </w:p>
          <w:p w:rsidR="000A589F" w:rsidRPr="00AB011F" w:rsidRDefault="000A589F" w:rsidP="0072243F">
            <w:pPr>
              <w:jc w:val="center"/>
              <w:rPr>
                <w:sz w:val="22"/>
                <w:szCs w:val="22"/>
              </w:rPr>
            </w:pPr>
          </w:p>
          <w:p w:rsidR="000A589F" w:rsidRPr="00AB011F" w:rsidRDefault="000A589F" w:rsidP="0072243F">
            <w:pPr>
              <w:jc w:val="center"/>
              <w:rPr>
                <w:sz w:val="22"/>
                <w:szCs w:val="22"/>
              </w:rPr>
            </w:pPr>
            <w:r w:rsidRPr="00AB011F">
              <w:rPr>
                <w:sz w:val="22"/>
                <w:szCs w:val="22"/>
              </w:rPr>
              <w:t>50</w:t>
            </w:r>
          </w:p>
          <w:p w:rsidR="000A589F" w:rsidRPr="00AB011F" w:rsidRDefault="000A589F" w:rsidP="0072243F">
            <w:pPr>
              <w:jc w:val="center"/>
              <w:rPr>
                <w:sz w:val="22"/>
                <w:szCs w:val="22"/>
              </w:rPr>
            </w:pPr>
          </w:p>
          <w:p w:rsidR="000A589F" w:rsidRPr="00AB011F" w:rsidRDefault="000A589F" w:rsidP="0072243F">
            <w:pPr>
              <w:jc w:val="center"/>
              <w:rPr>
                <w:sz w:val="22"/>
                <w:szCs w:val="22"/>
              </w:rPr>
            </w:pPr>
          </w:p>
        </w:tc>
      </w:tr>
      <w:tr w:rsidR="000A589F" w:rsidRPr="00AB011F" w:rsidTr="000A589F">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jc w:val="center"/>
              <w:rPr>
                <w:sz w:val="22"/>
                <w:szCs w:val="22"/>
              </w:rPr>
            </w:pPr>
            <w:r w:rsidRPr="00AB011F">
              <w:rPr>
                <w:sz w:val="22"/>
                <w:szCs w:val="22"/>
              </w:rPr>
              <w:t>160709*</w:t>
            </w:r>
          </w:p>
        </w:tc>
        <w:tc>
          <w:tcPr>
            <w:tcW w:w="2621"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rPr>
                <w:sz w:val="22"/>
                <w:szCs w:val="22"/>
              </w:rPr>
            </w:pPr>
            <w:r w:rsidRPr="00AB011F">
              <w:rPr>
                <w:sz w:val="22"/>
                <w:szCs w:val="22"/>
              </w:rPr>
              <w:t>Atliekos, kuriose yra kitų pavojingų cheminių medžiagų</w:t>
            </w:r>
          </w:p>
          <w:p w:rsidR="000A589F" w:rsidRPr="00AB011F" w:rsidRDefault="000A589F" w:rsidP="0072243F">
            <w:pPr>
              <w:rPr>
                <w:sz w:val="22"/>
                <w:szCs w:val="22"/>
              </w:rPr>
            </w:pPr>
          </w:p>
        </w:tc>
        <w:tc>
          <w:tcPr>
            <w:tcW w:w="2172" w:type="dxa"/>
            <w:tcBorders>
              <w:top w:val="single" w:sz="4" w:space="0" w:color="auto"/>
              <w:left w:val="single" w:sz="4" w:space="0" w:color="auto"/>
              <w:bottom w:val="single" w:sz="4" w:space="0" w:color="auto"/>
              <w:right w:val="single" w:sz="4" w:space="0" w:color="auto"/>
            </w:tcBorders>
            <w:vAlign w:val="center"/>
          </w:tcPr>
          <w:p w:rsidR="000A589F" w:rsidRPr="00B06A3E" w:rsidRDefault="000A589F" w:rsidP="00B06A3E">
            <w:pPr>
              <w:pStyle w:val="TableContents"/>
              <w:snapToGrid w:val="0"/>
              <w:jc w:val="center"/>
            </w:pPr>
          </w:p>
        </w:tc>
        <w:tc>
          <w:tcPr>
            <w:tcW w:w="2172"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rPr>
                <w:sz w:val="22"/>
                <w:szCs w:val="22"/>
              </w:rPr>
            </w:pPr>
            <w:r w:rsidRPr="00AB011F">
              <w:rPr>
                <w:sz w:val="22"/>
                <w:szCs w:val="22"/>
              </w:rPr>
              <w:t>HP14 Ekotoksiškos atliekos, kurios sukelia arba gali sukelti staigų ar uždelstą pavojų vienam ar daugiau aplinkos komponentų.</w:t>
            </w:r>
          </w:p>
        </w:tc>
        <w:tc>
          <w:tcPr>
            <w:tcW w:w="2389"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rPr>
                <w:sz w:val="22"/>
                <w:szCs w:val="22"/>
              </w:rPr>
            </w:pPr>
            <w:r w:rsidRPr="00AB011F">
              <w:rPr>
                <w:b/>
                <w:sz w:val="22"/>
                <w:szCs w:val="22"/>
              </w:rPr>
              <w:t>R5</w:t>
            </w:r>
            <w:r w:rsidRPr="00AB011F">
              <w:rPr>
                <w:sz w:val="22"/>
                <w:szCs w:val="22"/>
              </w:rPr>
              <w:t>-Kitų neorganinių medžiagų perdirbimas ir (arba) atnaujinimas. Tai apima dirvožemio valymą, po kurio dirvožemis naudojamas ir neorganinių statybinių medžiagų perdirbimą.</w:t>
            </w:r>
          </w:p>
        </w:tc>
        <w:tc>
          <w:tcPr>
            <w:tcW w:w="2267"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jc w:val="center"/>
              <w:rPr>
                <w:sz w:val="22"/>
                <w:szCs w:val="22"/>
              </w:rPr>
            </w:pPr>
          </w:p>
          <w:p w:rsidR="000A589F" w:rsidRPr="00AB011F" w:rsidRDefault="000A589F" w:rsidP="0072243F">
            <w:pPr>
              <w:jc w:val="center"/>
              <w:rPr>
                <w:sz w:val="22"/>
                <w:szCs w:val="22"/>
              </w:rPr>
            </w:pPr>
          </w:p>
          <w:p w:rsidR="000A589F" w:rsidRPr="00AB011F" w:rsidRDefault="000A589F" w:rsidP="0072243F">
            <w:pPr>
              <w:jc w:val="center"/>
              <w:rPr>
                <w:sz w:val="22"/>
                <w:szCs w:val="22"/>
              </w:rPr>
            </w:pPr>
            <w:r w:rsidRPr="00AB011F">
              <w:rPr>
                <w:sz w:val="22"/>
                <w:szCs w:val="22"/>
              </w:rPr>
              <w:t>50</w:t>
            </w:r>
          </w:p>
          <w:p w:rsidR="000A589F" w:rsidRPr="00AB011F" w:rsidRDefault="000A589F" w:rsidP="0072243F">
            <w:pPr>
              <w:jc w:val="center"/>
              <w:rPr>
                <w:sz w:val="22"/>
                <w:szCs w:val="22"/>
              </w:rPr>
            </w:pPr>
          </w:p>
          <w:p w:rsidR="000A589F" w:rsidRPr="00AB011F" w:rsidRDefault="000A589F" w:rsidP="0072243F">
            <w:pPr>
              <w:jc w:val="center"/>
              <w:rPr>
                <w:sz w:val="22"/>
                <w:szCs w:val="22"/>
              </w:rPr>
            </w:pPr>
          </w:p>
        </w:tc>
      </w:tr>
      <w:tr w:rsidR="000A589F" w:rsidRPr="00AB011F" w:rsidTr="000A589F">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jc w:val="center"/>
              <w:rPr>
                <w:sz w:val="22"/>
                <w:szCs w:val="22"/>
              </w:rPr>
            </w:pPr>
            <w:r w:rsidRPr="00AB011F">
              <w:rPr>
                <w:sz w:val="22"/>
                <w:szCs w:val="22"/>
              </w:rPr>
              <w:lastRenderedPageBreak/>
              <w:t>170505*</w:t>
            </w:r>
          </w:p>
        </w:tc>
        <w:tc>
          <w:tcPr>
            <w:tcW w:w="2621"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rPr>
                <w:sz w:val="22"/>
                <w:szCs w:val="22"/>
              </w:rPr>
            </w:pPr>
            <w:r w:rsidRPr="00AB011F">
              <w:rPr>
                <w:sz w:val="22"/>
                <w:szCs w:val="22"/>
              </w:rPr>
              <w:t>Išsiurbtas dumblas, kuriame yra pavojingų cheminių medžiagų</w:t>
            </w:r>
          </w:p>
        </w:tc>
        <w:tc>
          <w:tcPr>
            <w:tcW w:w="2172" w:type="dxa"/>
            <w:tcBorders>
              <w:top w:val="single" w:sz="4" w:space="0" w:color="auto"/>
              <w:left w:val="single" w:sz="4" w:space="0" w:color="auto"/>
              <w:bottom w:val="single" w:sz="4" w:space="0" w:color="auto"/>
              <w:right w:val="single" w:sz="4" w:space="0" w:color="auto"/>
            </w:tcBorders>
            <w:vAlign w:val="center"/>
          </w:tcPr>
          <w:p w:rsidR="000A589F" w:rsidRPr="00B06A3E" w:rsidRDefault="000A589F" w:rsidP="00B06A3E">
            <w:pPr>
              <w:pStyle w:val="TableContents"/>
              <w:snapToGrid w:val="0"/>
              <w:jc w:val="center"/>
            </w:pPr>
          </w:p>
        </w:tc>
        <w:tc>
          <w:tcPr>
            <w:tcW w:w="2172" w:type="dxa"/>
            <w:tcBorders>
              <w:top w:val="single" w:sz="4" w:space="0" w:color="auto"/>
              <w:left w:val="single" w:sz="4" w:space="0" w:color="auto"/>
              <w:bottom w:val="single" w:sz="4" w:space="0" w:color="auto"/>
              <w:right w:val="single" w:sz="4" w:space="0" w:color="auto"/>
            </w:tcBorders>
            <w:vAlign w:val="center"/>
          </w:tcPr>
          <w:p w:rsidR="000A589F" w:rsidRPr="00AB011F" w:rsidRDefault="000A589F" w:rsidP="0072243F">
            <w:pPr>
              <w:rPr>
                <w:sz w:val="22"/>
                <w:szCs w:val="22"/>
              </w:rPr>
            </w:pPr>
            <w:r w:rsidRPr="00AB011F">
              <w:rPr>
                <w:sz w:val="22"/>
                <w:szCs w:val="22"/>
              </w:rPr>
              <w:t>HP14 Ekotoksiškos atliekos, kurios sukelia arba gali sukelti staigų ar uždelstą pavojų vienam ar daugiau aplinkos komponentų.</w:t>
            </w:r>
          </w:p>
        </w:tc>
        <w:tc>
          <w:tcPr>
            <w:tcW w:w="2389"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rPr>
                <w:sz w:val="22"/>
                <w:szCs w:val="22"/>
              </w:rPr>
            </w:pPr>
            <w:r w:rsidRPr="00AB011F">
              <w:rPr>
                <w:b/>
                <w:sz w:val="22"/>
                <w:szCs w:val="22"/>
              </w:rPr>
              <w:t>R5</w:t>
            </w:r>
            <w:r w:rsidRPr="00AB011F">
              <w:rPr>
                <w:sz w:val="22"/>
                <w:szCs w:val="22"/>
              </w:rPr>
              <w:t>-Kitų neorganinių medžiagų perdirbimas ir (arba) atnaujinimas. Tai apima dirvožemio valymą, po kurio dirvožemis naudojamas ir neorganinių statybinių medžiagų perdirbimą.</w:t>
            </w:r>
          </w:p>
        </w:tc>
        <w:tc>
          <w:tcPr>
            <w:tcW w:w="2267" w:type="dxa"/>
            <w:tcBorders>
              <w:top w:val="single" w:sz="4" w:space="0" w:color="auto"/>
              <w:left w:val="single" w:sz="4" w:space="0" w:color="auto"/>
              <w:bottom w:val="single" w:sz="4" w:space="0" w:color="auto"/>
              <w:right w:val="single" w:sz="4" w:space="0" w:color="auto"/>
            </w:tcBorders>
          </w:tcPr>
          <w:p w:rsidR="000A589F" w:rsidRPr="00AB011F" w:rsidRDefault="000A589F" w:rsidP="0072243F">
            <w:pPr>
              <w:jc w:val="center"/>
              <w:rPr>
                <w:sz w:val="22"/>
                <w:szCs w:val="22"/>
              </w:rPr>
            </w:pPr>
          </w:p>
          <w:p w:rsidR="000A589F" w:rsidRPr="00AB011F" w:rsidRDefault="000A589F" w:rsidP="0072243F">
            <w:pPr>
              <w:jc w:val="center"/>
              <w:rPr>
                <w:sz w:val="22"/>
                <w:szCs w:val="22"/>
              </w:rPr>
            </w:pPr>
          </w:p>
          <w:p w:rsidR="000A589F" w:rsidRPr="00AB011F" w:rsidRDefault="000A589F" w:rsidP="0072243F">
            <w:pPr>
              <w:jc w:val="center"/>
              <w:rPr>
                <w:sz w:val="22"/>
                <w:szCs w:val="22"/>
              </w:rPr>
            </w:pPr>
            <w:r w:rsidRPr="00AB011F">
              <w:rPr>
                <w:sz w:val="22"/>
                <w:szCs w:val="22"/>
              </w:rPr>
              <w:t>50</w:t>
            </w:r>
          </w:p>
          <w:p w:rsidR="000A589F" w:rsidRPr="00AB011F" w:rsidRDefault="000A589F" w:rsidP="0072243F">
            <w:pPr>
              <w:jc w:val="center"/>
              <w:rPr>
                <w:sz w:val="22"/>
                <w:szCs w:val="22"/>
              </w:rPr>
            </w:pPr>
          </w:p>
          <w:p w:rsidR="000A589F" w:rsidRPr="00AB011F" w:rsidRDefault="000A589F" w:rsidP="0072243F">
            <w:pPr>
              <w:jc w:val="center"/>
              <w:rPr>
                <w:sz w:val="22"/>
                <w:szCs w:val="22"/>
              </w:rPr>
            </w:pPr>
          </w:p>
        </w:tc>
      </w:tr>
      <w:tr w:rsidR="000A589F" w:rsidRPr="00AB011F" w:rsidTr="0072243F">
        <w:trPr>
          <w:cantSplit/>
          <w:trHeight w:val="20"/>
        </w:trPr>
        <w:tc>
          <w:tcPr>
            <w:tcW w:w="13308" w:type="dxa"/>
            <w:gridSpan w:val="6"/>
            <w:tcBorders>
              <w:top w:val="single" w:sz="4" w:space="0" w:color="auto"/>
              <w:left w:val="single" w:sz="4" w:space="0" w:color="auto"/>
              <w:bottom w:val="single" w:sz="4" w:space="0" w:color="auto"/>
              <w:right w:val="single" w:sz="4" w:space="0" w:color="auto"/>
            </w:tcBorders>
          </w:tcPr>
          <w:p w:rsidR="000A589F" w:rsidRPr="00AB011F" w:rsidRDefault="000A589F" w:rsidP="0072243F">
            <w:pPr>
              <w:rPr>
                <w:sz w:val="22"/>
                <w:szCs w:val="22"/>
                <w:lang w:eastAsia="lt-LT"/>
              </w:rPr>
            </w:pPr>
            <w:r w:rsidRPr="00AB011F">
              <w:rPr>
                <w:sz w:val="22"/>
                <w:szCs w:val="22"/>
                <w:lang w:eastAsia="lt-LT"/>
              </w:rPr>
              <w:t>NEPAVOJINGOS ATLIEKOS</w:t>
            </w:r>
          </w:p>
        </w:tc>
      </w:tr>
      <w:tr w:rsidR="00EF639E" w:rsidRPr="00AB011F" w:rsidTr="00B06A3E">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EF639E" w:rsidRPr="00AB011F" w:rsidRDefault="00EF639E" w:rsidP="0072243F">
            <w:pPr>
              <w:jc w:val="center"/>
              <w:rPr>
                <w:sz w:val="22"/>
                <w:szCs w:val="22"/>
              </w:rPr>
            </w:pPr>
            <w:r w:rsidRPr="00AB011F">
              <w:rPr>
                <w:sz w:val="22"/>
                <w:szCs w:val="22"/>
              </w:rPr>
              <w:t>01 05 08</w:t>
            </w:r>
          </w:p>
        </w:tc>
        <w:tc>
          <w:tcPr>
            <w:tcW w:w="2621" w:type="dxa"/>
            <w:tcBorders>
              <w:top w:val="single" w:sz="4" w:space="0" w:color="auto"/>
              <w:left w:val="single" w:sz="4" w:space="0" w:color="auto"/>
              <w:bottom w:val="single" w:sz="4" w:space="0" w:color="auto"/>
              <w:right w:val="single" w:sz="4" w:space="0" w:color="auto"/>
            </w:tcBorders>
            <w:vAlign w:val="center"/>
          </w:tcPr>
          <w:p w:rsidR="00EF639E" w:rsidRPr="00AB011F" w:rsidRDefault="00EF639E" w:rsidP="0072243F">
            <w:pPr>
              <w:rPr>
                <w:sz w:val="22"/>
                <w:szCs w:val="22"/>
              </w:rPr>
            </w:pPr>
            <w:r w:rsidRPr="00AB011F">
              <w:rPr>
                <w:sz w:val="22"/>
                <w:szCs w:val="22"/>
              </w:rPr>
              <w:t>Gręžinių dumblas ir atliekos, kuriuose yra chloridų, nenurodyti 01 05 05 ir 01 05 06</w:t>
            </w:r>
          </w:p>
        </w:tc>
        <w:tc>
          <w:tcPr>
            <w:tcW w:w="2172" w:type="dxa"/>
            <w:tcBorders>
              <w:top w:val="single" w:sz="4" w:space="0" w:color="auto"/>
              <w:left w:val="single" w:sz="4" w:space="0" w:color="auto"/>
              <w:bottom w:val="single" w:sz="4" w:space="0" w:color="auto"/>
              <w:right w:val="single" w:sz="4" w:space="0" w:color="auto"/>
            </w:tcBorders>
            <w:vAlign w:val="center"/>
          </w:tcPr>
          <w:p w:rsidR="00EF639E" w:rsidRPr="00B06A3E" w:rsidRDefault="00EF639E" w:rsidP="00B06A3E">
            <w:pPr>
              <w:pStyle w:val="TableContents"/>
              <w:snapToGrid w:val="0"/>
              <w:jc w:val="center"/>
            </w:pPr>
          </w:p>
        </w:tc>
        <w:tc>
          <w:tcPr>
            <w:tcW w:w="2172" w:type="dxa"/>
            <w:tcBorders>
              <w:top w:val="single" w:sz="4" w:space="0" w:color="auto"/>
              <w:left w:val="single" w:sz="4" w:space="0" w:color="auto"/>
              <w:bottom w:val="single" w:sz="4" w:space="0" w:color="auto"/>
              <w:right w:val="single" w:sz="4" w:space="0" w:color="auto"/>
            </w:tcBorders>
            <w:vAlign w:val="center"/>
          </w:tcPr>
          <w:p w:rsidR="00EF639E" w:rsidRPr="00AB011F" w:rsidRDefault="00EF639E" w:rsidP="0072243F">
            <w:pPr>
              <w:rPr>
                <w:bCs/>
                <w:sz w:val="22"/>
                <w:szCs w:val="22"/>
              </w:rPr>
            </w:pPr>
            <w:r w:rsidRPr="00AB011F">
              <w:rPr>
                <w:bCs/>
                <w:sz w:val="22"/>
                <w:szCs w:val="22"/>
              </w:rPr>
              <w:t>Nepavojingos</w:t>
            </w:r>
          </w:p>
        </w:tc>
        <w:tc>
          <w:tcPr>
            <w:tcW w:w="2389" w:type="dxa"/>
            <w:tcBorders>
              <w:top w:val="single" w:sz="4" w:space="0" w:color="auto"/>
              <w:left w:val="single" w:sz="4" w:space="0" w:color="auto"/>
              <w:bottom w:val="single" w:sz="4" w:space="0" w:color="auto"/>
              <w:right w:val="single" w:sz="4" w:space="0" w:color="auto"/>
            </w:tcBorders>
          </w:tcPr>
          <w:p w:rsidR="00EF639E" w:rsidRPr="00AB011F" w:rsidRDefault="00EF639E" w:rsidP="0072243F">
            <w:pPr>
              <w:rPr>
                <w:sz w:val="22"/>
                <w:szCs w:val="22"/>
              </w:rPr>
            </w:pPr>
            <w:r w:rsidRPr="00AB011F">
              <w:rPr>
                <w:b/>
                <w:sz w:val="22"/>
                <w:szCs w:val="22"/>
              </w:rPr>
              <w:t>R5</w:t>
            </w:r>
            <w:r w:rsidRPr="00AB011F">
              <w:rPr>
                <w:sz w:val="22"/>
                <w:szCs w:val="22"/>
              </w:rPr>
              <w:t>-Kitų neorganinių medžiagų perdirbimas ir (arba) atnaujinimas. Tai apima dirvožemio valymą, po kurio dirvožemis naudojamas ir neorganinių statybinių medžiagų perdirbimą.</w:t>
            </w:r>
          </w:p>
        </w:tc>
        <w:tc>
          <w:tcPr>
            <w:tcW w:w="2267" w:type="dxa"/>
            <w:tcBorders>
              <w:top w:val="single" w:sz="4" w:space="0" w:color="auto"/>
              <w:left w:val="single" w:sz="4" w:space="0" w:color="auto"/>
              <w:bottom w:val="single" w:sz="4" w:space="0" w:color="auto"/>
              <w:right w:val="single" w:sz="4" w:space="0" w:color="auto"/>
            </w:tcBorders>
          </w:tcPr>
          <w:p w:rsidR="00EF639E" w:rsidRPr="00AB011F" w:rsidRDefault="00EF639E" w:rsidP="0072243F">
            <w:pPr>
              <w:spacing w:before="240" w:line="720" w:lineRule="auto"/>
              <w:jc w:val="center"/>
              <w:rPr>
                <w:sz w:val="22"/>
                <w:szCs w:val="22"/>
              </w:rPr>
            </w:pPr>
          </w:p>
          <w:p w:rsidR="00EF639E" w:rsidRPr="00AB011F" w:rsidRDefault="00EF639E" w:rsidP="0072243F">
            <w:pPr>
              <w:spacing w:before="240" w:line="720" w:lineRule="auto"/>
              <w:jc w:val="center"/>
              <w:rPr>
                <w:sz w:val="22"/>
                <w:szCs w:val="22"/>
              </w:rPr>
            </w:pPr>
            <w:r w:rsidRPr="00AB011F">
              <w:rPr>
                <w:sz w:val="22"/>
                <w:szCs w:val="22"/>
              </w:rPr>
              <w:t>500</w:t>
            </w:r>
          </w:p>
        </w:tc>
      </w:tr>
      <w:tr w:rsidR="00EF639E" w:rsidRPr="00AB011F" w:rsidTr="00B06A3E">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EF639E" w:rsidRPr="00AB011F" w:rsidRDefault="00EF639E" w:rsidP="0072243F">
            <w:pPr>
              <w:jc w:val="center"/>
              <w:rPr>
                <w:sz w:val="22"/>
                <w:szCs w:val="22"/>
              </w:rPr>
            </w:pPr>
            <w:r w:rsidRPr="00AB011F">
              <w:rPr>
                <w:sz w:val="22"/>
                <w:szCs w:val="22"/>
              </w:rPr>
              <w:t>170107</w:t>
            </w:r>
          </w:p>
        </w:tc>
        <w:tc>
          <w:tcPr>
            <w:tcW w:w="2621" w:type="dxa"/>
            <w:tcBorders>
              <w:top w:val="single" w:sz="4" w:space="0" w:color="auto"/>
              <w:left w:val="single" w:sz="4" w:space="0" w:color="auto"/>
              <w:bottom w:val="single" w:sz="4" w:space="0" w:color="auto"/>
              <w:right w:val="single" w:sz="4" w:space="0" w:color="auto"/>
            </w:tcBorders>
            <w:vAlign w:val="center"/>
          </w:tcPr>
          <w:p w:rsidR="00EF639E" w:rsidRPr="00AB011F" w:rsidRDefault="00EF639E" w:rsidP="0072243F">
            <w:pPr>
              <w:rPr>
                <w:sz w:val="22"/>
                <w:szCs w:val="22"/>
              </w:rPr>
            </w:pPr>
            <w:r w:rsidRPr="00AB011F">
              <w:rPr>
                <w:sz w:val="22"/>
                <w:szCs w:val="22"/>
              </w:rPr>
              <w:t>Betono, plytų, čerpių ir keramikos gaminių mišiniai, nenurodyti 17 01 06</w:t>
            </w:r>
          </w:p>
        </w:tc>
        <w:tc>
          <w:tcPr>
            <w:tcW w:w="2172" w:type="dxa"/>
            <w:tcBorders>
              <w:top w:val="single" w:sz="4" w:space="0" w:color="auto"/>
              <w:left w:val="single" w:sz="4" w:space="0" w:color="auto"/>
              <w:bottom w:val="single" w:sz="4" w:space="0" w:color="auto"/>
              <w:right w:val="single" w:sz="4" w:space="0" w:color="auto"/>
            </w:tcBorders>
            <w:vAlign w:val="center"/>
          </w:tcPr>
          <w:p w:rsidR="00EF639E" w:rsidRPr="00B06A3E" w:rsidRDefault="00EF639E" w:rsidP="00B06A3E">
            <w:pPr>
              <w:pStyle w:val="TableContents"/>
              <w:snapToGrid w:val="0"/>
              <w:jc w:val="center"/>
            </w:pPr>
          </w:p>
        </w:tc>
        <w:tc>
          <w:tcPr>
            <w:tcW w:w="2172" w:type="dxa"/>
            <w:tcBorders>
              <w:top w:val="single" w:sz="4" w:space="0" w:color="auto"/>
              <w:left w:val="single" w:sz="4" w:space="0" w:color="auto"/>
              <w:bottom w:val="single" w:sz="4" w:space="0" w:color="auto"/>
              <w:right w:val="single" w:sz="4" w:space="0" w:color="auto"/>
            </w:tcBorders>
            <w:vAlign w:val="center"/>
          </w:tcPr>
          <w:p w:rsidR="00EF639E" w:rsidRPr="00AB011F" w:rsidRDefault="00EF639E" w:rsidP="0072243F">
            <w:pPr>
              <w:rPr>
                <w:sz w:val="22"/>
                <w:szCs w:val="22"/>
              </w:rPr>
            </w:pPr>
            <w:r w:rsidRPr="00AB011F">
              <w:rPr>
                <w:bCs/>
                <w:sz w:val="22"/>
                <w:szCs w:val="22"/>
              </w:rPr>
              <w:t>Nepavojingos</w:t>
            </w:r>
          </w:p>
        </w:tc>
        <w:tc>
          <w:tcPr>
            <w:tcW w:w="2389" w:type="dxa"/>
            <w:tcBorders>
              <w:top w:val="single" w:sz="4" w:space="0" w:color="auto"/>
              <w:left w:val="single" w:sz="4" w:space="0" w:color="auto"/>
              <w:bottom w:val="single" w:sz="4" w:space="0" w:color="auto"/>
              <w:right w:val="single" w:sz="4" w:space="0" w:color="auto"/>
            </w:tcBorders>
          </w:tcPr>
          <w:p w:rsidR="00EF639E" w:rsidRPr="00AB011F" w:rsidRDefault="00EF639E" w:rsidP="0072243F">
            <w:pPr>
              <w:rPr>
                <w:sz w:val="22"/>
                <w:szCs w:val="22"/>
              </w:rPr>
            </w:pPr>
            <w:r w:rsidRPr="00AB011F">
              <w:rPr>
                <w:b/>
                <w:sz w:val="22"/>
                <w:szCs w:val="22"/>
              </w:rPr>
              <w:t>R5</w:t>
            </w:r>
            <w:r w:rsidRPr="00AB011F">
              <w:rPr>
                <w:sz w:val="22"/>
                <w:szCs w:val="22"/>
              </w:rPr>
              <w:t>-Kitų neorganinių medžiagų perdirbimas ir (arba) atnaujinimas. Tai apima dirvožemio valymą, po kurio dirvožemis naudojamas ir neorganinių statybinių medžiagų perdirbimą.</w:t>
            </w:r>
          </w:p>
        </w:tc>
        <w:tc>
          <w:tcPr>
            <w:tcW w:w="2267" w:type="dxa"/>
            <w:tcBorders>
              <w:top w:val="single" w:sz="4" w:space="0" w:color="auto"/>
              <w:left w:val="single" w:sz="4" w:space="0" w:color="auto"/>
              <w:bottom w:val="single" w:sz="4" w:space="0" w:color="auto"/>
              <w:right w:val="single" w:sz="4" w:space="0" w:color="auto"/>
            </w:tcBorders>
          </w:tcPr>
          <w:p w:rsidR="00EF639E" w:rsidRPr="00AB011F" w:rsidRDefault="00EF639E" w:rsidP="0072243F">
            <w:pPr>
              <w:spacing w:before="240" w:line="720" w:lineRule="auto"/>
              <w:jc w:val="center"/>
              <w:rPr>
                <w:sz w:val="22"/>
                <w:szCs w:val="22"/>
              </w:rPr>
            </w:pPr>
          </w:p>
          <w:p w:rsidR="00EF639E" w:rsidRPr="00AB011F" w:rsidRDefault="00EF639E" w:rsidP="0072243F">
            <w:pPr>
              <w:spacing w:before="240" w:line="720" w:lineRule="auto"/>
              <w:jc w:val="center"/>
              <w:rPr>
                <w:sz w:val="22"/>
                <w:szCs w:val="22"/>
              </w:rPr>
            </w:pPr>
            <w:r w:rsidRPr="00AB011F">
              <w:rPr>
                <w:sz w:val="22"/>
                <w:szCs w:val="22"/>
              </w:rPr>
              <w:t>500</w:t>
            </w:r>
          </w:p>
        </w:tc>
      </w:tr>
      <w:tr w:rsidR="00EF639E" w:rsidRPr="00AB011F" w:rsidTr="00B06A3E">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EF639E" w:rsidRPr="00AB011F" w:rsidRDefault="00EF639E" w:rsidP="0072243F">
            <w:pPr>
              <w:jc w:val="center"/>
              <w:rPr>
                <w:sz w:val="22"/>
                <w:szCs w:val="22"/>
              </w:rPr>
            </w:pPr>
            <w:r w:rsidRPr="00AB011F">
              <w:rPr>
                <w:sz w:val="22"/>
                <w:szCs w:val="22"/>
              </w:rPr>
              <w:t>170504</w:t>
            </w:r>
          </w:p>
        </w:tc>
        <w:tc>
          <w:tcPr>
            <w:tcW w:w="2621" w:type="dxa"/>
            <w:tcBorders>
              <w:top w:val="single" w:sz="4" w:space="0" w:color="auto"/>
              <w:left w:val="single" w:sz="4" w:space="0" w:color="auto"/>
              <w:bottom w:val="single" w:sz="4" w:space="0" w:color="auto"/>
              <w:right w:val="single" w:sz="4" w:space="0" w:color="auto"/>
            </w:tcBorders>
            <w:vAlign w:val="center"/>
          </w:tcPr>
          <w:p w:rsidR="00EF639E" w:rsidRPr="00AB011F" w:rsidRDefault="00EF639E" w:rsidP="0072243F">
            <w:pPr>
              <w:rPr>
                <w:sz w:val="22"/>
                <w:szCs w:val="22"/>
              </w:rPr>
            </w:pPr>
            <w:r w:rsidRPr="00AB011F">
              <w:rPr>
                <w:sz w:val="22"/>
                <w:szCs w:val="22"/>
              </w:rPr>
              <w:t>Gruntas ir akmenys, nenurodyti 17 05 03</w:t>
            </w:r>
          </w:p>
        </w:tc>
        <w:tc>
          <w:tcPr>
            <w:tcW w:w="2172" w:type="dxa"/>
            <w:tcBorders>
              <w:top w:val="single" w:sz="4" w:space="0" w:color="auto"/>
              <w:left w:val="single" w:sz="4" w:space="0" w:color="auto"/>
              <w:bottom w:val="single" w:sz="4" w:space="0" w:color="auto"/>
              <w:right w:val="single" w:sz="4" w:space="0" w:color="auto"/>
            </w:tcBorders>
            <w:vAlign w:val="center"/>
          </w:tcPr>
          <w:p w:rsidR="00EF639E" w:rsidRPr="00B06A3E" w:rsidRDefault="00EF639E" w:rsidP="00B06A3E">
            <w:pPr>
              <w:pStyle w:val="TableContents"/>
              <w:snapToGrid w:val="0"/>
              <w:jc w:val="center"/>
            </w:pPr>
          </w:p>
        </w:tc>
        <w:tc>
          <w:tcPr>
            <w:tcW w:w="2172" w:type="dxa"/>
            <w:tcBorders>
              <w:top w:val="single" w:sz="4" w:space="0" w:color="auto"/>
              <w:left w:val="single" w:sz="4" w:space="0" w:color="auto"/>
              <w:bottom w:val="single" w:sz="4" w:space="0" w:color="auto"/>
              <w:right w:val="single" w:sz="4" w:space="0" w:color="auto"/>
            </w:tcBorders>
            <w:vAlign w:val="center"/>
          </w:tcPr>
          <w:p w:rsidR="00EF639E" w:rsidRPr="00AB011F" w:rsidRDefault="00EF639E" w:rsidP="0072243F">
            <w:pPr>
              <w:rPr>
                <w:sz w:val="22"/>
                <w:szCs w:val="22"/>
              </w:rPr>
            </w:pPr>
            <w:r w:rsidRPr="00AB011F">
              <w:rPr>
                <w:bCs/>
                <w:sz w:val="22"/>
                <w:szCs w:val="22"/>
              </w:rPr>
              <w:t>Nepavojingos</w:t>
            </w:r>
          </w:p>
        </w:tc>
        <w:tc>
          <w:tcPr>
            <w:tcW w:w="2389" w:type="dxa"/>
            <w:tcBorders>
              <w:top w:val="single" w:sz="4" w:space="0" w:color="auto"/>
              <w:left w:val="single" w:sz="4" w:space="0" w:color="auto"/>
              <w:bottom w:val="single" w:sz="4" w:space="0" w:color="auto"/>
              <w:right w:val="single" w:sz="4" w:space="0" w:color="auto"/>
            </w:tcBorders>
          </w:tcPr>
          <w:p w:rsidR="00EF639E" w:rsidRPr="00AB011F" w:rsidRDefault="00EF639E" w:rsidP="0072243F">
            <w:pPr>
              <w:rPr>
                <w:sz w:val="22"/>
                <w:szCs w:val="22"/>
              </w:rPr>
            </w:pPr>
            <w:r w:rsidRPr="00AB011F">
              <w:rPr>
                <w:b/>
                <w:sz w:val="22"/>
                <w:szCs w:val="22"/>
              </w:rPr>
              <w:t>R5</w:t>
            </w:r>
            <w:r w:rsidRPr="00AB011F">
              <w:rPr>
                <w:sz w:val="22"/>
                <w:szCs w:val="22"/>
              </w:rPr>
              <w:t>-Kitų neorganinių medžiagų perdirbimas ir (arba) atnaujinimas. Tai apima dirvožemio valymą, po kurio dirvožemis naudojamas ir neorganinių statybinių medžiagų perdirbimą.</w:t>
            </w:r>
          </w:p>
        </w:tc>
        <w:tc>
          <w:tcPr>
            <w:tcW w:w="2267" w:type="dxa"/>
            <w:tcBorders>
              <w:top w:val="single" w:sz="4" w:space="0" w:color="auto"/>
              <w:left w:val="single" w:sz="4" w:space="0" w:color="auto"/>
              <w:bottom w:val="single" w:sz="4" w:space="0" w:color="auto"/>
              <w:right w:val="single" w:sz="4" w:space="0" w:color="auto"/>
            </w:tcBorders>
          </w:tcPr>
          <w:p w:rsidR="00EF639E" w:rsidRPr="00AB011F" w:rsidRDefault="00EF639E" w:rsidP="0072243F">
            <w:pPr>
              <w:jc w:val="center"/>
              <w:rPr>
                <w:sz w:val="22"/>
                <w:szCs w:val="22"/>
              </w:rPr>
            </w:pPr>
          </w:p>
          <w:p w:rsidR="00EF639E" w:rsidRPr="00AB011F" w:rsidRDefault="00EF639E" w:rsidP="0072243F">
            <w:pPr>
              <w:jc w:val="center"/>
              <w:rPr>
                <w:sz w:val="22"/>
                <w:szCs w:val="22"/>
              </w:rPr>
            </w:pPr>
          </w:p>
          <w:p w:rsidR="00EF639E" w:rsidRPr="00AB011F" w:rsidRDefault="00EF639E" w:rsidP="0072243F">
            <w:pPr>
              <w:jc w:val="center"/>
              <w:rPr>
                <w:sz w:val="22"/>
                <w:szCs w:val="22"/>
              </w:rPr>
            </w:pPr>
            <w:r w:rsidRPr="00AB011F">
              <w:rPr>
                <w:sz w:val="22"/>
                <w:szCs w:val="22"/>
              </w:rPr>
              <w:t>200</w:t>
            </w:r>
          </w:p>
          <w:p w:rsidR="00EF639E" w:rsidRPr="00AB011F" w:rsidRDefault="00EF639E" w:rsidP="0072243F">
            <w:pPr>
              <w:jc w:val="center"/>
              <w:rPr>
                <w:sz w:val="22"/>
                <w:szCs w:val="22"/>
              </w:rPr>
            </w:pPr>
          </w:p>
        </w:tc>
      </w:tr>
      <w:tr w:rsidR="00EF639E" w:rsidRPr="00AB011F" w:rsidTr="00B06A3E">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EF639E" w:rsidRPr="00AB011F" w:rsidRDefault="00EF639E" w:rsidP="0072243F">
            <w:pPr>
              <w:jc w:val="center"/>
              <w:rPr>
                <w:sz w:val="22"/>
                <w:szCs w:val="22"/>
              </w:rPr>
            </w:pPr>
            <w:r w:rsidRPr="00AB011F">
              <w:rPr>
                <w:sz w:val="22"/>
                <w:szCs w:val="22"/>
              </w:rPr>
              <w:lastRenderedPageBreak/>
              <w:t>170508</w:t>
            </w:r>
          </w:p>
        </w:tc>
        <w:tc>
          <w:tcPr>
            <w:tcW w:w="2621" w:type="dxa"/>
            <w:tcBorders>
              <w:top w:val="single" w:sz="4" w:space="0" w:color="auto"/>
              <w:left w:val="single" w:sz="4" w:space="0" w:color="auto"/>
              <w:bottom w:val="single" w:sz="4" w:space="0" w:color="auto"/>
              <w:right w:val="single" w:sz="4" w:space="0" w:color="auto"/>
            </w:tcBorders>
            <w:vAlign w:val="center"/>
          </w:tcPr>
          <w:p w:rsidR="00EF639E" w:rsidRPr="00AB011F" w:rsidRDefault="00EF639E" w:rsidP="0072243F">
            <w:pPr>
              <w:rPr>
                <w:sz w:val="22"/>
                <w:szCs w:val="22"/>
              </w:rPr>
            </w:pPr>
            <w:r w:rsidRPr="00AB011F">
              <w:rPr>
                <w:sz w:val="22"/>
                <w:szCs w:val="22"/>
              </w:rPr>
              <w:t>Kelių skalda, nenurodyta</w:t>
            </w:r>
          </w:p>
          <w:p w:rsidR="00EF639E" w:rsidRPr="00AB011F" w:rsidRDefault="00EF639E" w:rsidP="0072243F">
            <w:pPr>
              <w:rPr>
                <w:sz w:val="22"/>
                <w:szCs w:val="22"/>
              </w:rPr>
            </w:pPr>
            <w:r w:rsidRPr="00AB011F">
              <w:rPr>
                <w:sz w:val="22"/>
                <w:szCs w:val="22"/>
              </w:rPr>
              <w:t>17 05 07</w:t>
            </w:r>
          </w:p>
        </w:tc>
        <w:tc>
          <w:tcPr>
            <w:tcW w:w="2172" w:type="dxa"/>
            <w:tcBorders>
              <w:top w:val="single" w:sz="4" w:space="0" w:color="auto"/>
              <w:left w:val="single" w:sz="4" w:space="0" w:color="auto"/>
              <w:bottom w:val="single" w:sz="4" w:space="0" w:color="auto"/>
              <w:right w:val="single" w:sz="4" w:space="0" w:color="auto"/>
            </w:tcBorders>
            <w:vAlign w:val="center"/>
          </w:tcPr>
          <w:p w:rsidR="00EF639E" w:rsidRPr="00B06A3E" w:rsidRDefault="00EF639E" w:rsidP="00B06A3E">
            <w:pPr>
              <w:pStyle w:val="TableContents"/>
              <w:snapToGrid w:val="0"/>
              <w:jc w:val="center"/>
            </w:pPr>
          </w:p>
        </w:tc>
        <w:tc>
          <w:tcPr>
            <w:tcW w:w="2172" w:type="dxa"/>
            <w:tcBorders>
              <w:top w:val="single" w:sz="4" w:space="0" w:color="auto"/>
              <w:left w:val="single" w:sz="4" w:space="0" w:color="auto"/>
              <w:bottom w:val="single" w:sz="4" w:space="0" w:color="auto"/>
              <w:right w:val="single" w:sz="4" w:space="0" w:color="auto"/>
            </w:tcBorders>
            <w:vAlign w:val="center"/>
          </w:tcPr>
          <w:p w:rsidR="00EF639E" w:rsidRPr="00AB011F" w:rsidRDefault="00EF639E" w:rsidP="0072243F">
            <w:pPr>
              <w:rPr>
                <w:sz w:val="22"/>
                <w:szCs w:val="22"/>
              </w:rPr>
            </w:pPr>
            <w:r w:rsidRPr="00AB011F">
              <w:rPr>
                <w:bCs/>
                <w:sz w:val="22"/>
                <w:szCs w:val="22"/>
              </w:rPr>
              <w:t>Nepavojingos</w:t>
            </w:r>
          </w:p>
        </w:tc>
        <w:tc>
          <w:tcPr>
            <w:tcW w:w="2389" w:type="dxa"/>
            <w:tcBorders>
              <w:top w:val="single" w:sz="4" w:space="0" w:color="auto"/>
              <w:left w:val="single" w:sz="4" w:space="0" w:color="auto"/>
              <w:bottom w:val="single" w:sz="4" w:space="0" w:color="auto"/>
              <w:right w:val="single" w:sz="4" w:space="0" w:color="auto"/>
            </w:tcBorders>
          </w:tcPr>
          <w:p w:rsidR="00EF639E" w:rsidRPr="00AB011F" w:rsidRDefault="00EF639E" w:rsidP="0072243F">
            <w:pPr>
              <w:rPr>
                <w:sz w:val="22"/>
                <w:szCs w:val="22"/>
              </w:rPr>
            </w:pPr>
            <w:r w:rsidRPr="00AB011F">
              <w:rPr>
                <w:b/>
                <w:sz w:val="22"/>
                <w:szCs w:val="22"/>
              </w:rPr>
              <w:t>R5</w:t>
            </w:r>
            <w:r w:rsidRPr="00AB011F">
              <w:rPr>
                <w:sz w:val="22"/>
                <w:szCs w:val="22"/>
              </w:rPr>
              <w:t>-Kitų neorganinių medžiagų perdirbimas ir (arba) atnaujinimas. Tai apima dirvožemio valymą, po kurio dirvožemis naudojamas ir neorganinių statybinių medžiagų perdirbimą.</w:t>
            </w:r>
          </w:p>
        </w:tc>
        <w:tc>
          <w:tcPr>
            <w:tcW w:w="2267" w:type="dxa"/>
            <w:tcBorders>
              <w:top w:val="single" w:sz="4" w:space="0" w:color="auto"/>
              <w:left w:val="single" w:sz="4" w:space="0" w:color="auto"/>
              <w:bottom w:val="single" w:sz="4" w:space="0" w:color="auto"/>
              <w:right w:val="single" w:sz="4" w:space="0" w:color="auto"/>
            </w:tcBorders>
          </w:tcPr>
          <w:p w:rsidR="00EF639E" w:rsidRPr="00AB011F" w:rsidRDefault="00EF639E" w:rsidP="0072243F">
            <w:pPr>
              <w:jc w:val="center"/>
              <w:rPr>
                <w:sz w:val="22"/>
                <w:szCs w:val="22"/>
              </w:rPr>
            </w:pPr>
          </w:p>
          <w:p w:rsidR="00EF639E" w:rsidRPr="00AB011F" w:rsidRDefault="00EF639E" w:rsidP="0072243F">
            <w:pPr>
              <w:jc w:val="center"/>
              <w:rPr>
                <w:sz w:val="22"/>
                <w:szCs w:val="22"/>
              </w:rPr>
            </w:pPr>
          </w:p>
          <w:p w:rsidR="00EF639E" w:rsidRPr="00AB011F" w:rsidRDefault="00EF639E" w:rsidP="0072243F">
            <w:pPr>
              <w:jc w:val="center"/>
              <w:rPr>
                <w:sz w:val="22"/>
                <w:szCs w:val="22"/>
              </w:rPr>
            </w:pPr>
            <w:r w:rsidRPr="00AB011F">
              <w:rPr>
                <w:sz w:val="22"/>
                <w:szCs w:val="22"/>
              </w:rPr>
              <w:t>500</w:t>
            </w:r>
          </w:p>
        </w:tc>
      </w:tr>
      <w:tr w:rsidR="00EF639E" w:rsidRPr="00AB011F" w:rsidTr="00B06A3E">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EF639E" w:rsidRPr="00AB011F" w:rsidRDefault="00EF639E" w:rsidP="0072243F">
            <w:pPr>
              <w:jc w:val="center"/>
              <w:rPr>
                <w:sz w:val="22"/>
                <w:szCs w:val="22"/>
              </w:rPr>
            </w:pPr>
            <w:r w:rsidRPr="00AB011F">
              <w:rPr>
                <w:sz w:val="22"/>
                <w:szCs w:val="22"/>
              </w:rPr>
              <w:t>17 09 04</w:t>
            </w:r>
          </w:p>
        </w:tc>
        <w:tc>
          <w:tcPr>
            <w:tcW w:w="2621" w:type="dxa"/>
            <w:tcBorders>
              <w:top w:val="single" w:sz="4" w:space="0" w:color="auto"/>
              <w:left w:val="single" w:sz="4" w:space="0" w:color="auto"/>
              <w:bottom w:val="single" w:sz="4" w:space="0" w:color="auto"/>
              <w:right w:val="single" w:sz="4" w:space="0" w:color="auto"/>
            </w:tcBorders>
            <w:vAlign w:val="center"/>
          </w:tcPr>
          <w:p w:rsidR="00EF639E" w:rsidRPr="00AB011F" w:rsidRDefault="00EF639E" w:rsidP="0072243F">
            <w:pPr>
              <w:rPr>
                <w:sz w:val="22"/>
                <w:szCs w:val="22"/>
              </w:rPr>
            </w:pPr>
            <w:r w:rsidRPr="00AB011F">
              <w:rPr>
                <w:sz w:val="22"/>
                <w:szCs w:val="22"/>
              </w:rPr>
              <w:t>Mišrios statybinės ir griovimo atliekos, nenurodytos 17 09 01, 17 09 02 ir 17 09 03</w:t>
            </w:r>
          </w:p>
        </w:tc>
        <w:tc>
          <w:tcPr>
            <w:tcW w:w="2172" w:type="dxa"/>
            <w:tcBorders>
              <w:top w:val="single" w:sz="4" w:space="0" w:color="auto"/>
              <w:left w:val="single" w:sz="4" w:space="0" w:color="auto"/>
              <w:bottom w:val="single" w:sz="4" w:space="0" w:color="auto"/>
              <w:right w:val="single" w:sz="4" w:space="0" w:color="auto"/>
            </w:tcBorders>
            <w:vAlign w:val="center"/>
          </w:tcPr>
          <w:p w:rsidR="00EF639E" w:rsidRPr="00B06A3E" w:rsidRDefault="00EF639E" w:rsidP="00B06A3E">
            <w:pPr>
              <w:pStyle w:val="TableContents"/>
              <w:snapToGrid w:val="0"/>
              <w:jc w:val="center"/>
            </w:pPr>
          </w:p>
        </w:tc>
        <w:tc>
          <w:tcPr>
            <w:tcW w:w="2172" w:type="dxa"/>
            <w:tcBorders>
              <w:top w:val="single" w:sz="4" w:space="0" w:color="auto"/>
              <w:left w:val="single" w:sz="4" w:space="0" w:color="auto"/>
              <w:bottom w:val="single" w:sz="4" w:space="0" w:color="auto"/>
              <w:right w:val="single" w:sz="4" w:space="0" w:color="auto"/>
            </w:tcBorders>
            <w:vAlign w:val="center"/>
          </w:tcPr>
          <w:p w:rsidR="00EF639E" w:rsidRPr="00AB011F" w:rsidRDefault="00EF639E" w:rsidP="0072243F">
            <w:pPr>
              <w:rPr>
                <w:sz w:val="22"/>
                <w:szCs w:val="22"/>
              </w:rPr>
            </w:pPr>
            <w:r w:rsidRPr="00AB011F">
              <w:rPr>
                <w:bCs/>
                <w:sz w:val="22"/>
                <w:szCs w:val="22"/>
              </w:rPr>
              <w:t>Nepavojingos</w:t>
            </w:r>
          </w:p>
        </w:tc>
        <w:tc>
          <w:tcPr>
            <w:tcW w:w="2389" w:type="dxa"/>
            <w:tcBorders>
              <w:top w:val="single" w:sz="4" w:space="0" w:color="auto"/>
              <w:left w:val="single" w:sz="4" w:space="0" w:color="auto"/>
              <w:bottom w:val="single" w:sz="4" w:space="0" w:color="auto"/>
              <w:right w:val="single" w:sz="4" w:space="0" w:color="auto"/>
            </w:tcBorders>
          </w:tcPr>
          <w:p w:rsidR="00EF639E" w:rsidRPr="00AB011F" w:rsidRDefault="00EF639E" w:rsidP="0072243F">
            <w:pPr>
              <w:rPr>
                <w:sz w:val="22"/>
                <w:szCs w:val="22"/>
              </w:rPr>
            </w:pPr>
            <w:r w:rsidRPr="00AB011F">
              <w:rPr>
                <w:b/>
                <w:sz w:val="22"/>
                <w:szCs w:val="22"/>
              </w:rPr>
              <w:t>R5</w:t>
            </w:r>
            <w:r w:rsidRPr="00AB011F">
              <w:rPr>
                <w:sz w:val="22"/>
                <w:szCs w:val="22"/>
              </w:rPr>
              <w:t>-Kitų neorganinių medžiagų perdirbimas ir (arba) atnaujinimas. Tai apima dirvožemio valymą, po kurio dirvožemis naudojamas ir neorganinių statybinių medžiagų perdirbimą.</w:t>
            </w:r>
          </w:p>
        </w:tc>
        <w:tc>
          <w:tcPr>
            <w:tcW w:w="2267" w:type="dxa"/>
            <w:tcBorders>
              <w:top w:val="single" w:sz="4" w:space="0" w:color="auto"/>
              <w:left w:val="single" w:sz="4" w:space="0" w:color="auto"/>
              <w:bottom w:val="single" w:sz="4" w:space="0" w:color="auto"/>
              <w:right w:val="single" w:sz="4" w:space="0" w:color="auto"/>
            </w:tcBorders>
          </w:tcPr>
          <w:p w:rsidR="00EF639E" w:rsidRPr="00AB011F" w:rsidRDefault="00EF639E" w:rsidP="0072243F">
            <w:pPr>
              <w:jc w:val="center"/>
              <w:rPr>
                <w:sz w:val="22"/>
                <w:szCs w:val="22"/>
              </w:rPr>
            </w:pPr>
            <w:r w:rsidRPr="00AB011F">
              <w:rPr>
                <w:sz w:val="22"/>
                <w:szCs w:val="22"/>
              </w:rPr>
              <w:t>500</w:t>
            </w:r>
          </w:p>
        </w:tc>
      </w:tr>
      <w:tr w:rsidR="00EF639E" w:rsidRPr="00AB011F" w:rsidTr="00B06A3E">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EF639E" w:rsidRPr="00AB011F" w:rsidRDefault="00EF639E" w:rsidP="0072243F">
            <w:pPr>
              <w:jc w:val="center"/>
              <w:rPr>
                <w:sz w:val="22"/>
                <w:szCs w:val="22"/>
              </w:rPr>
            </w:pPr>
            <w:r w:rsidRPr="00AB011F">
              <w:rPr>
                <w:sz w:val="22"/>
                <w:szCs w:val="22"/>
              </w:rPr>
              <w:t>170201</w:t>
            </w:r>
          </w:p>
        </w:tc>
        <w:tc>
          <w:tcPr>
            <w:tcW w:w="2621" w:type="dxa"/>
            <w:tcBorders>
              <w:top w:val="single" w:sz="4" w:space="0" w:color="auto"/>
              <w:left w:val="single" w:sz="4" w:space="0" w:color="auto"/>
              <w:bottom w:val="single" w:sz="4" w:space="0" w:color="auto"/>
              <w:right w:val="single" w:sz="4" w:space="0" w:color="auto"/>
            </w:tcBorders>
            <w:vAlign w:val="center"/>
          </w:tcPr>
          <w:p w:rsidR="00EF639E" w:rsidRPr="00AB011F" w:rsidRDefault="00EF639E" w:rsidP="0072243F">
            <w:pPr>
              <w:rPr>
                <w:sz w:val="22"/>
                <w:szCs w:val="22"/>
              </w:rPr>
            </w:pPr>
            <w:r w:rsidRPr="00AB011F">
              <w:rPr>
                <w:sz w:val="22"/>
                <w:szCs w:val="22"/>
              </w:rPr>
              <w:t>Medis</w:t>
            </w:r>
          </w:p>
        </w:tc>
        <w:tc>
          <w:tcPr>
            <w:tcW w:w="2172" w:type="dxa"/>
            <w:tcBorders>
              <w:top w:val="single" w:sz="4" w:space="0" w:color="auto"/>
              <w:left w:val="single" w:sz="4" w:space="0" w:color="auto"/>
              <w:bottom w:val="single" w:sz="4" w:space="0" w:color="auto"/>
              <w:right w:val="single" w:sz="4" w:space="0" w:color="auto"/>
            </w:tcBorders>
            <w:vAlign w:val="center"/>
          </w:tcPr>
          <w:p w:rsidR="00EF639E" w:rsidRPr="00B06A3E" w:rsidRDefault="00EF639E" w:rsidP="00B06A3E">
            <w:pPr>
              <w:pStyle w:val="TableContents"/>
              <w:snapToGrid w:val="0"/>
              <w:jc w:val="center"/>
            </w:pPr>
          </w:p>
        </w:tc>
        <w:tc>
          <w:tcPr>
            <w:tcW w:w="2172" w:type="dxa"/>
            <w:tcBorders>
              <w:top w:val="single" w:sz="4" w:space="0" w:color="auto"/>
              <w:left w:val="single" w:sz="4" w:space="0" w:color="auto"/>
              <w:bottom w:val="single" w:sz="4" w:space="0" w:color="auto"/>
              <w:right w:val="single" w:sz="4" w:space="0" w:color="auto"/>
            </w:tcBorders>
            <w:vAlign w:val="center"/>
          </w:tcPr>
          <w:p w:rsidR="00EF639E" w:rsidRPr="00AB011F" w:rsidRDefault="00EF639E" w:rsidP="0072243F">
            <w:pPr>
              <w:rPr>
                <w:sz w:val="22"/>
                <w:szCs w:val="22"/>
              </w:rPr>
            </w:pPr>
            <w:r w:rsidRPr="00AB011F">
              <w:rPr>
                <w:sz w:val="22"/>
                <w:szCs w:val="22"/>
              </w:rPr>
              <w:t>Nepavojingos</w:t>
            </w:r>
          </w:p>
        </w:tc>
        <w:tc>
          <w:tcPr>
            <w:tcW w:w="2389" w:type="dxa"/>
            <w:tcBorders>
              <w:top w:val="single" w:sz="4" w:space="0" w:color="auto"/>
              <w:left w:val="single" w:sz="4" w:space="0" w:color="auto"/>
              <w:bottom w:val="single" w:sz="4" w:space="0" w:color="auto"/>
              <w:right w:val="single" w:sz="4" w:space="0" w:color="auto"/>
            </w:tcBorders>
          </w:tcPr>
          <w:p w:rsidR="00EF639E" w:rsidRPr="00897CF5" w:rsidRDefault="00EF639E" w:rsidP="0072243F">
            <w:pPr>
              <w:rPr>
                <w:color w:val="FF0000"/>
                <w:sz w:val="22"/>
                <w:szCs w:val="22"/>
              </w:rPr>
            </w:pPr>
            <w:r w:rsidRPr="00897CF5">
              <w:rPr>
                <w:b/>
                <w:color w:val="FF0000"/>
                <w:sz w:val="22"/>
                <w:szCs w:val="22"/>
              </w:rPr>
              <w:t xml:space="preserve">R3. </w:t>
            </w:r>
            <w:r w:rsidRPr="00897CF5">
              <w:rPr>
                <w:color w:val="FF0000"/>
                <w:sz w:val="22"/>
                <w:szCs w:val="22"/>
              </w:rPr>
              <w:t>Organinių medžiagų, nenaudojamų kaip tirpikliai, perdirbimas ir (arba) atnaujinimas (įskaitant kompostavimą ir kitus biologinio pakeitimo procesus</w:t>
            </w:r>
          </w:p>
          <w:p w:rsidR="00EF639E" w:rsidRPr="00897CF5" w:rsidRDefault="00EF639E" w:rsidP="0072243F">
            <w:pPr>
              <w:rPr>
                <w:color w:val="FF0000"/>
                <w:sz w:val="22"/>
                <w:szCs w:val="22"/>
              </w:rPr>
            </w:pPr>
          </w:p>
        </w:tc>
        <w:tc>
          <w:tcPr>
            <w:tcW w:w="2267" w:type="dxa"/>
            <w:tcBorders>
              <w:top w:val="single" w:sz="4" w:space="0" w:color="auto"/>
              <w:left w:val="single" w:sz="4" w:space="0" w:color="auto"/>
              <w:bottom w:val="single" w:sz="4" w:space="0" w:color="auto"/>
              <w:right w:val="single" w:sz="4" w:space="0" w:color="auto"/>
            </w:tcBorders>
          </w:tcPr>
          <w:p w:rsidR="00EF639E" w:rsidRPr="00897CF5" w:rsidRDefault="00897CF5" w:rsidP="0072243F">
            <w:pPr>
              <w:jc w:val="center"/>
              <w:rPr>
                <w:color w:val="FF0000"/>
                <w:sz w:val="22"/>
                <w:szCs w:val="22"/>
              </w:rPr>
            </w:pPr>
            <w:r w:rsidRPr="00897CF5">
              <w:rPr>
                <w:color w:val="FF0000"/>
                <w:sz w:val="22"/>
                <w:szCs w:val="22"/>
              </w:rPr>
              <w:t>7</w:t>
            </w:r>
            <w:r w:rsidR="00EF639E" w:rsidRPr="00897CF5">
              <w:rPr>
                <w:color w:val="FF0000"/>
                <w:sz w:val="22"/>
                <w:szCs w:val="22"/>
              </w:rPr>
              <w:t>00</w:t>
            </w:r>
          </w:p>
          <w:p w:rsidR="00EF639E" w:rsidRPr="00897CF5" w:rsidRDefault="00EF639E" w:rsidP="0072243F">
            <w:pPr>
              <w:jc w:val="center"/>
              <w:rPr>
                <w:color w:val="FF0000"/>
                <w:sz w:val="22"/>
                <w:szCs w:val="22"/>
              </w:rPr>
            </w:pPr>
          </w:p>
          <w:p w:rsidR="00EF639E" w:rsidRPr="00897CF5" w:rsidRDefault="00EF639E" w:rsidP="0072243F">
            <w:pPr>
              <w:jc w:val="center"/>
              <w:rPr>
                <w:color w:val="FF0000"/>
                <w:sz w:val="22"/>
                <w:szCs w:val="22"/>
              </w:rPr>
            </w:pPr>
          </w:p>
          <w:p w:rsidR="00EF639E" w:rsidRPr="00897CF5" w:rsidRDefault="00EF639E" w:rsidP="0072243F">
            <w:pPr>
              <w:jc w:val="center"/>
              <w:rPr>
                <w:color w:val="FF0000"/>
                <w:sz w:val="22"/>
                <w:szCs w:val="22"/>
              </w:rPr>
            </w:pPr>
          </w:p>
          <w:p w:rsidR="00EF639E" w:rsidRPr="00897CF5" w:rsidRDefault="00EF639E" w:rsidP="0072243F">
            <w:pPr>
              <w:jc w:val="center"/>
              <w:rPr>
                <w:color w:val="FF0000"/>
                <w:sz w:val="22"/>
                <w:szCs w:val="22"/>
              </w:rPr>
            </w:pPr>
          </w:p>
          <w:p w:rsidR="00EF639E" w:rsidRPr="00897CF5" w:rsidRDefault="00EF639E" w:rsidP="0072243F">
            <w:pPr>
              <w:jc w:val="center"/>
              <w:rPr>
                <w:color w:val="FF0000"/>
                <w:sz w:val="22"/>
                <w:szCs w:val="22"/>
              </w:rPr>
            </w:pPr>
          </w:p>
          <w:p w:rsidR="00EF639E" w:rsidRPr="00897CF5" w:rsidRDefault="00EF639E" w:rsidP="0072243F">
            <w:pPr>
              <w:jc w:val="center"/>
              <w:rPr>
                <w:color w:val="FF0000"/>
                <w:sz w:val="22"/>
                <w:szCs w:val="22"/>
              </w:rPr>
            </w:pPr>
          </w:p>
          <w:p w:rsidR="00EF639E" w:rsidRPr="00897CF5" w:rsidRDefault="00EF639E" w:rsidP="0072243F">
            <w:pPr>
              <w:jc w:val="center"/>
              <w:rPr>
                <w:color w:val="FF0000"/>
                <w:sz w:val="22"/>
                <w:szCs w:val="22"/>
              </w:rPr>
            </w:pPr>
          </w:p>
          <w:p w:rsidR="00EF639E" w:rsidRPr="00897CF5" w:rsidRDefault="00EF639E" w:rsidP="0072243F">
            <w:pPr>
              <w:jc w:val="center"/>
              <w:rPr>
                <w:color w:val="FF0000"/>
                <w:sz w:val="22"/>
                <w:szCs w:val="22"/>
              </w:rPr>
            </w:pPr>
          </w:p>
          <w:p w:rsidR="00EF639E" w:rsidRPr="00897CF5" w:rsidRDefault="00EF639E" w:rsidP="0072243F">
            <w:pPr>
              <w:jc w:val="center"/>
              <w:rPr>
                <w:color w:val="FF0000"/>
                <w:sz w:val="22"/>
                <w:szCs w:val="22"/>
              </w:rPr>
            </w:pPr>
          </w:p>
        </w:tc>
      </w:tr>
      <w:tr w:rsidR="00EF639E" w:rsidRPr="00AB011F" w:rsidTr="00B06A3E">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EF639E" w:rsidRPr="00AB011F" w:rsidRDefault="00EF639E" w:rsidP="0072243F">
            <w:pPr>
              <w:jc w:val="center"/>
              <w:rPr>
                <w:sz w:val="22"/>
                <w:szCs w:val="22"/>
              </w:rPr>
            </w:pPr>
            <w:r w:rsidRPr="00AB011F">
              <w:rPr>
                <w:sz w:val="22"/>
                <w:szCs w:val="22"/>
              </w:rPr>
              <w:t>030105</w:t>
            </w:r>
          </w:p>
        </w:tc>
        <w:tc>
          <w:tcPr>
            <w:tcW w:w="2621" w:type="dxa"/>
            <w:tcBorders>
              <w:top w:val="single" w:sz="4" w:space="0" w:color="auto"/>
              <w:left w:val="single" w:sz="4" w:space="0" w:color="auto"/>
              <w:bottom w:val="single" w:sz="4" w:space="0" w:color="auto"/>
              <w:right w:val="single" w:sz="4" w:space="0" w:color="auto"/>
            </w:tcBorders>
            <w:vAlign w:val="center"/>
          </w:tcPr>
          <w:p w:rsidR="00EF639E" w:rsidRPr="00AB011F" w:rsidRDefault="00EF639E" w:rsidP="0072243F">
            <w:pPr>
              <w:rPr>
                <w:sz w:val="22"/>
                <w:szCs w:val="22"/>
              </w:rPr>
            </w:pPr>
            <w:r w:rsidRPr="00AB011F">
              <w:rPr>
                <w:sz w:val="22"/>
                <w:szCs w:val="22"/>
              </w:rPr>
              <w:t>Pjuvenos, drožlės, skiedros, mediena, nenurodyti 03 01 04</w:t>
            </w:r>
          </w:p>
        </w:tc>
        <w:tc>
          <w:tcPr>
            <w:tcW w:w="2172" w:type="dxa"/>
            <w:tcBorders>
              <w:top w:val="single" w:sz="4" w:space="0" w:color="auto"/>
              <w:left w:val="single" w:sz="4" w:space="0" w:color="auto"/>
              <w:bottom w:val="single" w:sz="4" w:space="0" w:color="auto"/>
              <w:right w:val="single" w:sz="4" w:space="0" w:color="auto"/>
            </w:tcBorders>
            <w:vAlign w:val="center"/>
          </w:tcPr>
          <w:p w:rsidR="00EF639E" w:rsidRPr="00B06A3E" w:rsidRDefault="00EF639E" w:rsidP="00B06A3E">
            <w:pPr>
              <w:pStyle w:val="TableContents"/>
              <w:snapToGrid w:val="0"/>
              <w:jc w:val="center"/>
            </w:pPr>
          </w:p>
        </w:tc>
        <w:tc>
          <w:tcPr>
            <w:tcW w:w="2172" w:type="dxa"/>
            <w:tcBorders>
              <w:top w:val="single" w:sz="4" w:space="0" w:color="auto"/>
              <w:left w:val="single" w:sz="4" w:space="0" w:color="auto"/>
              <w:bottom w:val="single" w:sz="4" w:space="0" w:color="auto"/>
              <w:right w:val="single" w:sz="4" w:space="0" w:color="auto"/>
            </w:tcBorders>
            <w:vAlign w:val="center"/>
          </w:tcPr>
          <w:p w:rsidR="00EF639E" w:rsidRPr="00AB011F" w:rsidRDefault="00EF639E" w:rsidP="0072243F">
            <w:pPr>
              <w:rPr>
                <w:bCs/>
                <w:sz w:val="22"/>
                <w:szCs w:val="22"/>
              </w:rPr>
            </w:pPr>
          </w:p>
          <w:p w:rsidR="00EF639E" w:rsidRPr="00AB011F" w:rsidRDefault="00EF639E" w:rsidP="0072243F">
            <w:pPr>
              <w:rPr>
                <w:bCs/>
                <w:sz w:val="22"/>
                <w:szCs w:val="22"/>
              </w:rPr>
            </w:pPr>
            <w:r w:rsidRPr="00AB011F">
              <w:rPr>
                <w:bCs/>
                <w:sz w:val="22"/>
                <w:szCs w:val="22"/>
              </w:rPr>
              <w:t>Nepavojingos</w:t>
            </w:r>
          </w:p>
          <w:p w:rsidR="00EF639E" w:rsidRPr="00AB011F" w:rsidRDefault="00EF639E" w:rsidP="0072243F">
            <w:pPr>
              <w:rPr>
                <w:sz w:val="22"/>
                <w:szCs w:val="22"/>
              </w:rPr>
            </w:pPr>
          </w:p>
        </w:tc>
        <w:tc>
          <w:tcPr>
            <w:tcW w:w="2389" w:type="dxa"/>
            <w:tcBorders>
              <w:top w:val="single" w:sz="4" w:space="0" w:color="auto"/>
              <w:left w:val="single" w:sz="4" w:space="0" w:color="auto"/>
              <w:bottom w:val="single" w:sz="4" w:space="0" w:color="auto"/>
              <w:right w:val="single" w:sz="4" w:space="0" w:color="auto"/>
            </w:tcBorders>
          </w:tcPr>
          <w:p w:rsidR="00EF639E" w:rsidRPr="00897CF5" w:rsidRDefault="00EF639E" w:rsidP="0072243F">
            <w:pPr>
              <w:rPr>
                <w:color w:val="FF0000"/>
                <w:sz w:val="22"/>
                <w:szCs w:val="22"/>
              </w:rPr>
            </w:pPr>
            <w:r w:rsidRPr="00897CF5">
              <w:rPr>
                <w:b/>
                <w:color w:val="FF0000"/>
                <w:sz w:val="22"/>
                <w:szCs w:val="22"/>
              </w:rPr>
              <w:t xml:space="preserve">R3. </w:t>
            </w:r>
            <w:r w:rsidRPr="00897CF5">
              <w:rPr>
                <w:color w:val="FF0000"/>
                <w:sz w:val="22"/>
                <w:szCs w:val="22"/>
              </w:rPr>
              <w:t>Organinių medžiagų, nenaudojamų kaip tirpikliai, perdirbimas ir (arba) atnaujinimas (įskaitant kompostavimą ir kitus biologinio pakeitimo procesus.</w:t>
            </w:r>
          </w:p>
          <w:p w:rsidR="00EF639E" w:rsidRPr="00897CF5" w:rsidRDefault="00EF639E" w:rsidP="0072243F">
            <w:pPr>
              <w:rPr>
                <w:color w:val="FF0000"/>
                <w:sz w:val="22"/>
                <w:szCs w:val="22"/>
              </w:rPr>
            </w:pPr>
          </w:p>
        </w:tc>
        <w:tc>
          <w:tcPr>
            <w:tcW w:w="2267" w:type="dxa"/>
            <w:tcBorders>
              <w:top w:val="single" w:sz="4" w:space="0" w:color="auto"/>
              <w:left w:val="single" w:sz="4" w:space="0" w:color="auto"/>
              <w:bottom w:val="single" w:sz="4" w:space="0" w:color="auto"/>
              <w:right w:val="single" w:sz="4" w:space="0" w:color="auto"/>
            </w:tcBorders>
          </w:tcPr>
          <w:p w:rsidR="00EF639E" w:rsidRPr="00897CF5" w:rsidRDefault="00897CF5" w:rsidP="0072243F">
            <w:pPr>
              <w:jc w:val="center"/>
              <w:rPr>
                <w:color w:val="FF0000"/>
                <w:sz w:val="22"/>
                <w:szCs w:val="22"/>
              </w:rPr>
            </w:pPr>
            <w:r w:rsidRPr="00897CF5">
              <w:rPr>
                <w:color w:val="FF0000"/>
                <w:sz w:val="22"/>
                <w:szCs w:val="22"/>
              </w:rPr>
              <w:t>200</w:t>
            </w:r>
          </w:p>
          <w:p w:rsidR="00EF639E" w:rsidRPr="00897CF5" w:rsidRDefault="00EF639E" w:rsidP="0072243F">
            <w:pPr>
              <w:jc w:val="center"/>
              <w:rPr>
                <w:color w:val="FF0000"/>
                <w:sz w:val="22"/>
                <w:szCs w:val="22"/>
              </w:rPr>
            </w:pPr>
          </w:p>
          <w:p w:rsidR="00EF639E" w:rsidRPr="00897CF5" w:rsidRDefault="00EF639E" w:rsidP="0072243F">
            <w:pPr>
              <w:jc w:val="center"/>
              <w:rPr>
                <w:color w:val="FF0000"/>
                <w:sz w:val="22"/>
                <w:szCs w:val="22"/>
              </w:rPr>
            </w:pPr>
          </w:p>
          <w:p w:rsidR="00EF639E" w:rsidRPr="00897CF5" w:rsidRDefault="00EF639E" w:rsidP="0072243F">
            <w:pPr>
              <w:jc w:val="center"/>
              <w:rPr>
                <w:color w:val="FF0000"/>
                <w:sz w:val="22"/>
                <w:szCs w:val="22"/>
              </w:rPr>
            </w:pPr>
          </w:p>
          <w:p w:rsidR="00EF639E" w:rsidRPr="00897CF5" w:rsidRDefault="00EF639E" w:rsidP="0072243F">
            <w:pPr>
              <w:jc w:val="center"/>
              <w:rPr>
                <w:color w:val="FF0000"/>
                <w:sz w:val="22"/>
                <w:szCs w:val="22"/>
              </w:rPr>
            </w:pPr>
          </w:p>
          <w:p w:rsidR="00EF639E" w:rsidRPr="00897CF5" w:rsidRDefault="00EF639E" w:rsidP="0072243F">
            <w:pPr>
              <w:jc w:val="center"/>
              <w:rPr>
                <w:color w:val="FF0000"/>
                <w:sz w:val="22"/>
                <w:szCs w:val="22"/>
              </w:rPr>
            </w:pPr>
          </w:p>
          <w:p w:rsidR="00EF639E" w:rsidRPr="00897CF5" w:rsidRDefault="00EF639E" w:rsidP="0072243F">
            <w:pPr>
              <w:jc w:val="center"/>
              <w:rPr>
                <w:color w:val="FF0000"/>
                <w:sz w:val="22"/>
                <w:szCs w:val="22"/>
              </w:rPr>
            </w:pPr>
          </w:p>
          <w:p w:rsidR="00EF639E" w:rsidRPr="00897CF5" w:rsidRDefault="00EF639E" w:rsidP="0072243F">
            <w:pPr>
              <w:jc w:val="center"/>
              <w:rPr>
                <w:color w:val="FF0000"/>
                <w:sz w:val="22"/>
                <w:szCs w:val="22"/>
              </w:rPr>
            </w:pPr>
          </w:p>
          <w:p w:rsidR="00EF639E" w:rsidRPr="00897CF5" w:rsidRDefault="00EF639E" w:rsidP="0072243F">
            <w:pPr>
              <w:jc w:val="center"/>
              <w:rPr>
                <w:color w:val="FF0000"/>
                <w:sz w:val="22"/>
                <w:szCs w:val="22"/>
              </w:rPr>
            </w:pPr>
          </w:p>
        </w:tc>
      </w:tr>
      <w:tr w:rsidR="00EF639E" w:rsidRPr="00AB011F" w:rsidTr="00B06A3E">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EF639E" w:rsidRPr="00AB011F" w:rsidRDefault="00EF639E" w:rsidP="0072243F">
            <w:pPr>
              <w:jc w:val="center"/>
              <w:rPr>
                <w:sz w:val="22"/>
                <w:szCs w:val="22"/>
              </w:rPr>
            </w:pPr>
            <w:r w:rsidRPr="00AB011F">
              <w:rPr>
                <w:sz w:val="22"/>
                <w:szCs w:val="22"/>
              </w:rPr>
              <w:lastRenderedPageBreak/>
              <w:t>050199</w:t>
            </w:r>
          </w:p>
        </w:tc>
        <w:tc>
          <w:tcPr>
            <w:tcW w:w="2621" w:type="dxa"/>
            <w:tcBorders>
              <w:top w:val="single" w:sz="4" w:space="0" w:color="auto"/>
              <w:left w:val="single" w:sz="4" w:space="0" w:color="auto"/>
              <w:bottom w:val="single" w:sz="4" w:space="0" w:color="auto"/>
              <w:right w:val="single" w:sz="4" w:space="0" w:color="auto"/>
            </w:tcBorders>
            <w:vAlign w:val="center"/>
          </w:tcPr>
          <w:p w:rsidR="00EF639E" w:rsidRPr="00AB011F" w:rsidRDefault="00EF639E" w:rsidP="0072243F">
            <w:pPr>
              <w:rPr>
                <w:sz w:val="22"/>
                <w:szCs w:val="22"/>
              </w:rPr>
            </w:pPr>
            <w:r w:rsidRPr="00AB011F">
              <w:rPr>
                <w:sz w:val="22"/>
                <w:szCs w:val="22"/>
              </w:rPr>
              <w:t>Kitaip neapibrėžtos atliekos (</w:t>
            </w:r>
            <w:r w:rsidRPr="00AB011F">
              <w:rPr>
                <w:sz w:val="22"/>
                <w:szCs w:val="22"/>
                <w:lang w:val="en-US"/>
              </w:rPr>
              <w:t>Kitos naftos perdirbimo ir apdorojimo atliekos</w:t>
            </w:r>
            <w:r w:rsidRPr="00AB011F">
              <w:rPr>
                <w:sz w:val="22"/>
                <w:szCs w:val="22"/>
              </w:rPr>
              <w:t>)</w:t>
            </w:r>
          </w:p>
        </w:tc>
        <w:tc>
          <w:tcPr>
            <w:tcW w:w="2172" w:type="dxa"/>
            <w:tcBorders>
              <w:top w:val="single" w:sz="4" w:space="0" w:color="auto"/>
              <w:left w:val="single" w:sz="4" w:space="0" w:color="auto"/>
              <w:bottom w:val="single" w:sz="4" w:space="0" w:color="auto"/>
              <w:right w:val="single" w:sz="4" w:space="0" w:color="auto"/>
            </w:tcBorders>
            <w:vAlign w:val="center"/>
          </w:tcPr>
          <w:p w:rsidR="00EF639E" w:rsidRPr="00781340" w:rsidRDefault="00EF639E" w:rsidP="00781340">
            <w:pPr>
              <w:pStyle w:val="TableContents"/>
              <w:snapToGrid w:val="0"/>
              <w:jc w:val="center"/>
            </w:pPr>
          </w:p>
        </w:tc>
        <w:tc>
          <w:tcPr>
            <w:tcW w:w="2172" w:type="dxa"/>
            <w:tcBorders>
              <w:top w:val="single" w:sz="4" w:space="0" w:color="auto"/>
              <w:left w:val="single" w:sz="4" w:space="0" w:color="auto"/>
              <w:bottom w:val="single" w:sz="4" w:space="0" w:color="auto"/>
              <w:right w:val="single" w:sz="4" w:space="0" w:color="auto"/>
            </w:tcBorders>
            <w:vAlign w:val="center"/>
          </w:tcPr>
          <w:p w:rsidR="00EF639E" w:rsidRPr="00AB011F" w:rsidRDefault="00EF639E" w:rsidP="0072243F">
            <w:pPr>
              <w:rPr>
                <w:sz w:val="22"/>
                <w:szCs w:val="22"/>
              </w:rPr>
            </w:pPr>
            <w:r w:rsidRPr="00AB011F">
              <w:rPr>
                <w:bCs/>
                <w:sz w:val="22"/>
                <w:szCs w:val="22"/>
              </w:rPr>
              <w:t>Nepavojingos</w:t>
            </w:r>
          </w:p>
        </w:tc>
        <w:tc>
          <w:tcPr>
            <w:tcW w:w="2389" w:type="dxa"/>
            <w:tcBorders>
              <w:top w:val="single" w:sz="4" w:space="0" w:color="auto"/>
              <w:left w:val="single" w:sz="4" w:space="0" w:color="auto"/>
              <w:bottom w:val="single" w:sz="4" w:space="0" w:color="auto"/>
              <w:right w:val="single" w:sz="4" w:space="0" w:color="auto"/>
            </w:tcBorders>
          </w:tcPr>
          <w:p w:rsidR="00EF639E" w:rsidRPr="00AB011F" w:rsidRDefault="00EF639E" w:rsidP="0072243F">
            <w:pPr>
              <w:rPr>
                <w:sz w:val="22"/>
                <w:szCs w:val="22"/>
              </w:rPr>
            </w:pPr>
            <w:r w:rsidRPr="00AB011F">
              <w:rPr>
                <w:b/>
                <w:sz w:val="22"/>
                <w:szCs w:val="22"/>
              </w:rPr>
              <w:t>R5</w:t>
            </w:r>
            <w:r w:rsidRPr="00AB011F">
              <w:rPr>
                <w:sz w:val="22"/>
                <w:szCs w:val="22"/>
              </w:rPr>
              <w:t>-Kitų neorganinių medžiagų perdirbimas ir (arba) atnaujinimas. Tai apima dirvožemio valymą, po kurio dirvožemis naudojamas ir neorganinių statybinių medžiagų perdirbimą.</w:t>
            </w:r>
          </w:p>
        </w:tc>
        <w:tc>
          <w:tcPr>
            <w:tcW w:w="2267" w:type="dxa"/>
            <w:tcBorders>
              <w:top w:val="single" w:sz="4" w:space="0" w:color="auto"/>
              <w:left w:val="single" w:sz="4" w:space="0" w:color="auto"/>
              <w:bottom w:val="single" w:sz="4" w:space="0" w:color="auto"/>
              <w:right w:val="single" w:sz="4" w:space="0" w:color="auto"/>
            </w:tcBorders>
          </w:tcPr>
          <w:p w:rsidR="00EF639E" w:rsidRPr="00AB011F" w:rsidRDefault="00EF639E" w:rsidP="0072243F">
            <w:pPr>
              <w:jc w:val="center"/>
              <w:rPr>
                <w:sz w:val="22"/>
                <w:szCs w:val="22"/>
              </w:rPr>
            </w:pPr>
            <w:r w:rsidRPr="00AB011F">
              <w:rPr>
                <w:sz w:val="22"/>
                <w:szCs w:val="22"/>
              </w:rPr>
              <w:t>200</w:t>
            </w:r>
          </w:p>
          <w:p w:rsidR="00EF639E" w:rsidRPr="00AB011F" w:rsidRDefault="00EF639E" w:rsidP="0072243F">
            <w:pPr>
              <w:jc w:val="center"/>
              <w:rPr>
                <w:sz w:val="22"/>
                <w:szCs w:val="22"/>
              </w:rPr>
            </w:pPr>
          </w:p>
          <w:p w:rsidR="00EF639E" w:rsidRPr="00AB011F" w:rsidRDefault="00EF639E" w:rsidP="0072243F">
            <w:pPr>
              <w:jc w:val="center"/>
              <w:rPr>
                <w:sz w:val="22"/>
                <w:szCs w:val="22"/>
              </w:rPr>
            </w:pPr>
          </w:p>
        </w:tc>
      </w:tr>
      <w:tr w:rsidR="00EF639E" w:rsidRPr="00AB011F" w:rsidTr="00B06A3E">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EF639E" w:rsidRPr="00AB011F" w:rsidRDefault="00EF639E" w:rsidP="0072243F">
            <w:pPr>
              <w:jc w:val="center"/>
              <w:rPr>
                <w:sz w:val="22"/>
                <w:szCs w:val="22"/>
              </w:rPr>
            </w:pPr>
            <w:r w:rsidRPr="00AB011F">
              <w:rPr>
                <w:sz w:val="22"/>
                <w:szCs w:val="22"/>
              </w:rPr>
              <w:t>190805</w:t>
            </w:r>
          </w:p>
        </w:tc>
        <w:tc>
          <w:tcPr>
            <w:tcW w:w="2621" w:type="dxa"/>
            <w:tcBorders>
              <w:top w:val="single" w:sz="4" w:space="0" w:color="auto"/>
              <w:left w:val="single" w:sz="4" w:space="0" w:color="auto"/>
              <w:bottom w:val="single" w:sz="4" w:space="0" w:color="auto"/>
              <w:right w:val="single" w:sz="4" w:space="0" w:color="auto"/>
            </w:tcBorders>
            <w:vAlign w:val="center"/>
          </w:tcPr>
          <w:p w:rsidR="00EF639E" w:rsidRPr="00AB011F" w:rsidRDefault="00EF639E" w:rsidP="0072243F">
            <w:pPr>
              <w:rPr>
                <w:sz w:val="22"/>
                <w:szCs w:val="22"/>
              </w:rPr>
            </w:pPr>
            <w:r w:rsidRPr="00AB011F">
              <w:rPr>
                <w:sz w:val="22"/>
                <w:szCs w:val="22"/>
              </w:rPr>
              <w:t>Miesto buitinių nuotekų valymo dumblas</w:t>
            </w:r>
          </w:p>
        </w:tc>
        <w:tc>
          <w:tcPr>
            <w:tcW w:w="2172" w:type="dxa"/>
            <w:tcBorders>
              <w:top w:val="single" w:sz="4" w:space="0" w:color="auto"/>
              <w:left w:val="single" w:sz="4" w:space="0" w:color="auto"/>
              <w:bottom w:val="single" w:sz="4" w:space="0" w:color="auto"/>
              <w:right w:val="single" w:sz="4" w:space="0" w:color="auto"/>
            </w:tcBorders>
            <w:vAlign w:val="center"/>
          </w:tcPr>
          <w:p w:rsidR="00EF639E" w:rsidRPr="00781340" w:rsidRDefault="00EF639E" w:rsidP="00781340">
            <w:pPr>
              <w:pStyle w:val="TableContents"/>
              <w:snapToGrid w:val="0"/>
              <w:jc w:val="center"/>
              <w:rPr>
                <w:lang w:val="en-US"/>
              </w:rPr>
            </w:pPr>
          </w:p>
        </w:tc>
        <w:tc>
          <w:tcPr>
            <w:tcW w:w="2172" w:type="dxa"/>
            <w:tcBorders>
              <w:top w:val="single" w:sz="4" w:space="0" w:color="auto"/>
              <w:left w:val="single" w:sz="4" w:space="0" w:color="auto"/>
              <w:bottom w:val="single" w:sz="4" w:space="0" w:color="auto"/>
              <w:right w:val="single" w:sz="4" w:space="0" w:color="auto"/>
            </w:tcBorders>
            <w:vAlign w:val="center"/>
          </w:tcPr>
          <w:p w:rsidR="00EF639E" w:rsidRPr="00AB011F" w:rsidRDefault="00EF639E" w:rsidP="0072243F">
            <w:pPr>
              <w:rPr>
                <w:sz w:val="22"/>
                <w:szCs w:val="22"/>
              </w:rPr>
            </w:pPr>
            <w:r w:rsidRPr="00AB011F">
              <w:rPr>
                <w:sz w:val="22"/>
                <w:szCs w:val="22"/>
              </w:rPr>
              <w:t>Nepavojingos</w:t>
            </w:r>
          </w:p>
        </w:tc>
        <w:tc>
          <w:tcPr>
            <w:tcW w:w="2389" w:type="dxa"/>
            <w:tcBorders>
              <w:top w:val="single" w:sz="4" w:space="0" w:color="auto"/>
              <w:left w:val="single" w:sz="4" w:space="0" w:color="auto"/>
              <w:bottom w:val="single" w:sz="4" w:space="0" w:color="auto"/>
              <w:right w:val="single" w:sz="4" w:space="0" w:color="auto"/>
            </w:tcBorders>
          </w:tcPr>
          <w:p w:rsidR="00EF639E" w:rsidRPr="00AB011F" w:rsidRDefault="00EF639E" w:rsidP="0072243F">
            <w:pPr>
              <w:rPr>
                <w:sz w:val="22"/>
                <w:szCs w:val="22"/>
              </w:rPr>
            </w:pPr>
            <w:r w:rsidRPr="00AB011F">
              <w:rPr>
                <w:b/>
                <w:sz w:val="22"/>
                <w:szCs w:val="22"/>
              </w:rPr>
              <w:t xml:space="preserve">R3. </w:t>
            </w:r>
            <w:r w:rsidRPr="00AB011F">
              <w:rPr>
                <w:sz w:val="22"/>
                <w:szCs w:val="22"/>
              </w:rPr>
              <w:t>Organinių medžiagų, nenaudojamų kaip tirpikliai, perdirbimas ir (arba) atnaujinimas (įskaitant kompostavimą ir kitus biologinio pakeitimo procesus</w:t>
            </w:r>
          </w:p>
        </w:tc>
        <w:tc>
          <w:tcPr>
            <w:tcW w:w="2267" w:type="dxa"/>
            <w:tcBorders>
              <w:top w:val="single" w:sz="4" w:space="0" w:color="auto"/>
              <w:left w:val="single" w:sz="4" w:space="0" w:color="auto"/>
              <w:bottom w:val="single" w:sz="4" w:space="0" w:color="auto"/>
              <w:right w:val="single" w:sz="4" w:space="0" w:color="auto"/>
            </w:tcBorders>
          </w:tcPr>
          <w:p w:rsidR="00EF639E" w:rsidRPr="00AB011F" w:rsidRDefault="00EF639E" w:rsidP="0072243F">
            <w:pPr>
              <w:spacing w:after="240"/>
              <w:jc w:val="center"/>
              <w:rPr>
                <w:sz w:val="22"/>
                <w:szCs w:val="22"/>
              </w:rPr>
            </w:pPr>
            <w:r w:rsidRPr="00AB011F">
              <w:rPr>
                <w:sz w:val="22"/>
                <w:szCs w:val="22"/>
              </w:rPr>
              <w:t>200</w:t>
            </w:r>
          </w:p>
          <w:p w:rsidR="00EF639E" w:rsidRPr="00AB011F" w:rsidRDefault="00EF639E" w:rsidP="0072243F">
            <w:pPr>
              <w:spacing w:after="240"/>
              <w:jc w:val="center"/>
              <w:rPr>
                <w:sz w:val="22"/>
                <w:szCs w:val="22"/>
              </w:rPr>
            </w:pPr>
          </w:p>
        </w:tc>
      </w:tr>
      <w:tr w:rsidR="00EF639E" w:rsidRPr="00AB011F" w:rsidTr="00B06A3E">
        <w:trPr>
          <w:cantSplit/>
          <w:trHeight w:val="20"/>
        </w:trPr>
        <w:tc>
          <w:tcPr>
            <w:tcW w:w="1687" w:type="dxa"/>
            <w:tcBorders>
              <w:top w:val="single" w:sz="4" w:space="0" w:color="auto"/>
              <w:left w:val="single" w:sz="4" w:space="0" w:color="auto"/>
              <w:bottom w:val="single" w:sz="4" w:space="0" w:color="auto"/>
              <w:right w:val="single" w:sz="4" w:space="0" w:color="auto"/>
            </w:tcBorders>
            <w:vAlign w:val="center"/>
          </w:tcPr>
          <w:p w:rsidR="00EF639E" w:rsidRPr="00AB011F" w:rsidRDefault="00EF639E" w:rsidP="0072243F">
            <w:pPr>
              <w:jc w:val="center"/>
              <w:rPr>
                <w:sz w:val="22"/>
                <w:szCs w:val="22"/>
              </w:rPr>
            </w:pPr>
            <w:r w:rsidRPr="00AB011F">
              <w:rPr>
                <w:sz w:val="22"/>
                <w:szCs w:val="22"/>
              </w:rPr>
              <w:t>170506</w:t>
            </w:r>
          </w:p>
        </w:tc>
        <w:tc>
          <w:tcPr>
            <w:tcW w:w="2621" w:type="dxa"/>
            <w:tcBorders>
              <w:top w:val="single" w:sz="4" w:space="0" w:color="auto"/>
              <w:left w:val="single" w:sz="4" w:space="0" w:color="auto"/>
              <w:bottom w:val="single" w:sz="4" w:space="0" w:color="auto"/>
              <w:right w:val="single" w:sz="4" w:space="0" w:color="auto"/>
            </w:tcBorders>
            <w:vAlign w:val="center"/>
          </w:tcPr>
          <w:p w:rsidR="00EF639E" w:rsidRPr="00AB011F" w:rsidRDefault="00EF639E" w:rsidP="0072243F">
            <w:pPr>
              <w:rPr>
                <w:sz w:val="22"/>
                <w:szCs w:val="22"/>
              </w:rPr>
            </w:pPr>
            <w:r w:rsidRPr="00AB011F">
              <w:rPr>
                <w:sz w:val="22"/>
                <w:szCs w:val="22"/>
              </w:rPr>
              <w:t>Išsiurbtas dumblas, nenurodytas 170505*</w:t>
            </w:r>
          </w:p>
        </w:tc>
        <w:tc>
          <w:tcPr>
            <w:tcW w:w="2172" w:type="dxa"/>
            <w:tcBorders>
              <w:top w:val="single" w:sz="4" w:space="0" w:color="auto"/>
              <w:left w:val="single" w:sz="4" w:space="0" w:color="auto"/>
              <w:bottom w:val="single" w:sz="4" w:space="0" w:color="auto"/>
              <w:right w:val="single" w:sz="4" w:space="0" w:color="auto"/>
            </w:tcBorders>
            <w:vAlign w:val="center"/>
          </w:tcPr>
          <w:p w:rsidR="00EF639E" w:rsidRPr="00781340" w:rsidRDefault="00EF639E" w:rsidP="00781340">
            <w:pPr>
              <w:pStyle w:val="TableContents"/>
              <w:snapToGrid w:val="0"/>
              <w:jc w:val="center"/>
              <w:rPr>
                <w:lang w:val="en-US"/>
              </w:rPr>
            </w:pPr>
          </w:p>
        </w:tc>
        <w:tc>
          <w:tcPr>
            <w:tcW w:w="2172" w:type="dxa"/>
            <w:tcBorders>
              <w:top w:val="single" w:sz="4" w:space="0" w:color="auto"/>
              <w:left w:val="single" w:sz="4" w:space="0" w:color="auto"/>
              <w:bottom w:val="single" w:sz="4" w:space="0" w:color="auto"/>
              <w:right w:val="single" w:sz="4" w:space="0" w:color="auto"/>
            </w:tcBorders>
            <w:vAlign w:val="center"/>
          </w:tcPr>
          <w:p w:rsidR="00EF639E" w:rsidRPr="00AB011F" w:rsidRDefault="00EF639E" w:rsidP="0072243F">
            <w:pPr>
              <w:rPr>
                <w:sz w:val="22"/>
                <w:szCs w:val="22"/>
              </w:rPr>
            </w:pPr>
            <w:r w:rsidRPr="00AB011F">
              <w:rPr>
                <w:sz w:val="22"/>
                <w:szCs w:val="22"/>
              </w:rPr>
              <w:t>Nepavojingos</w:t>
            </w:r>
          </w:p>
        </w:tc>
        <w:tc>
          <w:tcPr>
            <w:tcW w:w="2389" w:type="dxa"/>
            <w:tcBorders>
              <w:top w:val="single" w:sz="4" w:space="0" w:color="auto"/>
              <w:left w:val="single" w:sz="4" w:space="0" w:color="auto"/>
              <w:bottom w:val="single" w:sz="4" w:space="0" w:color="auto"/>
              <w:right w:val="single" w:sz="4" w:space="0" w:color="auto"/>
            </w:tcBorders>
            <w:vAlign w:val="center"/>
          </w:tcPr>
          <w:p w:rsidR="00EF639E" w:rsidRPr="00AB011F" w:rsidRDefault="00EF639E" w:rsidP="0072243F">
            <w:pPr>
              <w:jc w:val="center"/>
              <w:rPr>
                <w:sz w:val="22"/>
                <w:szCs w:val="22"/>
              </w:rPr>
            </w:pPr>
            <w:r w:rsidRPr="00AB011F">
              <w:rPr>
                <w:b/>
                <w:sz w:val="22"/>
                <w:szCs w:val="22"/>
              </w:rPr>
              <w:t>R5</w:t>
            </w:r>
            <w:r w:rsidRPr="00AB011F">
              <w:rPr>
                <w:sz w:val="22"/>
                <w:szCs w:val="22"/>
              </w:rPr>
              <w:t>-Kitų neorganinių medžiagų perdirbimas ir (arba) atnaujinimas. Tai apima dirvožemio valymą, po kurio dirvožemis naudojamas ir neorganinių statybinių medžiagų perdirbimą.</w:t>
            </w:r>
          </w:p>
        </w:tc>
        <w:tc>
          <w:tcPr>
            <w:tcW w:w="2267" w:type="dxa"/>
            <w:tcBorders>
              <w:top w:val="single" w:sz="4" w:space="0" w:color="auto"/>
              <w:left w:val="single" w:sz="4" w:space="0" w:color="auto"/>
              <w:bottom w:val="single" w:sz="4" w:space="0" w:color="auto"/>
              <w:right w:val="single" w:sz="4" w:space="0" w:color="auto"/>
            </w:tcBorders>
            <w:vAlign w:val="center"/>
          </w:tcPr>
          <w:p w:rsidR="00EF639E" w:rsidRPr="00AB011F" w:rsidRDefault="00EF639E" w:rsidP="00745FCD">
            <w:pPr>
              <w:spacing w:after="240"/>
              <w:jc w:val="center"/>
              <w:rPr>
                <w:sz w:val="22"/>
                <w:szCs w:val="22"/>
              </w:rPr>
            </w:pPr>
            <w:r w:rsidRPr="00AB011F">
              <w:rPr>
                <w:sz w:val="22"/>
                <w:szCs w:val="22"/>
              </w:rPr>
              <w:t>100</w:t>
            </w:r>
          </w:p>
          <w:p w:rsidR="00EF639E" w:rsidRPr="00AB011F" w:rsidRDefault="00EF639E" w:rsidP="00745FCD">
            <w:pPr>
              <w:jc w:val="center"/>
              <w:rPr>
                <w:sz w:val="22"/>
                <w:szCs w:val="22"/>
              </w:rPr>
            </w:pPr>
          </w:p>
        </w:tc>
      </w:tr>
    </w:tbl>
    <w:p w:rsidR="00DC4BB5" w:rsidRPr="00AB011F" w:rsidRDefault="00DC4BB5">
      <w:pPr>
        <w:numPr>
          <w:ilvl w:val="12"/>
          <w:numId w:val="0"/>
        </w:numPr>
        <w:ind w:firstLine="567"/>
        <w:jc w:val="both"/>
        <w:rPr>
          <w:sz w:val="22"/>
          <w:szCs w:val="22"/>
          <w:lang w:eastAsia="lt-LT"/>
        </w:rPr>
      </w:pPr>
    </w:p>
    <w:p w:rsidR="00DC4BB5" w:rsidRPr="00AB011F" w:rsidRDefault="00683B0C">
      <w:pPr>
        <w:numPr>
          <w:ilvl w:val="12"/>
          <w:numId w:val="0"/>
        </w:numPr>
        <w:ind w:firstLine="567"/>
        <w:jc w:val="both"/>
        <w:rPr>
          <w:sz w:val="22"/>
          <w:szCs w:val="22"/>
          <w:lang w:eastAsia="lt-LT"/>
        </w:rPr>
      </w:pPr>
      <w:r w:rsidRPr="00AB011F">
        <w:rPr>
          <w:sz w:val="22"/>
          <w:szCs w:val="22"/>
          <w:lang w:eastAsia="lt-LT"/>
        </w:rPr>
        <w:t xml:space="preserve">14 lentelė. Leidžiamos </w:t>
      </w:r>
      <w:r w:rsidRPr="00AB011F">
        <w:rPr>
          <w:bCs/>
          <w:sz w:val="22"/>
          <w:szCs w:val="22"/>
          <w:lang w:eastAsia="lt-LT"/>
        </w:rPr>
        <w:t>šalinti atliekos (atliekas šalinančioms įmonėms</w:t>
      </w:r>
      <w:r w:rsidRPr="00AB011F">
        <w:rPr>
          <w:sz w:val="22"/>
          <w:szCs w:val="22"/>
          <w:lang w:eastAsia="lt-LT"/>
        </w:rPr>
        <w:t>)</w:t>
      </w:r>
    </w:p>
    <w:p w:rsidR="00DC4BB5" w:rsidRPr="00AB011F" w:rsidRDefault="00DC4BB5">
      <w:pPr>
        <w:ind w:firstLine="567"/>
        <w:jc w:val="both"/>
        <w:rPr>
          <w:sz w:val="22"/>
          <w:szCs w:val="22"/>
          <w:lang w:eastAsia="lt-LT"/>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7"/>
        <w:gridCol w:w="2381"/>
        <w:gridCol w:w="2172"/>
        <w:gridCol w:w="2172"/>
        <w:gridCol w:w="2660"/>
        <w:gridCol w:w="2236"/>
      </w:tblGrid>
      <w:tr w:rsidR="00DC4BB5" w:rsidRPr="00AB011F">
        <w:trPr>
          <w:cantSplit/>
          <w:trHeight w:val="300"/>
        </w:trPr>
        <w:tc>
          <w:tcPr>
            <w:tcW w:w="8412" w:type="dxa"/>
            <w:gridSpan w:val="4"/>
            <w:tcBorders>
              <w:top w:val="single" w:sz="4" w:space="0" w:color="auto"/>
              <w:left w:val="single" w:sz="4" w:space="0" w:color="auto"/>
              <w:bottom w:val="single" w:sz="4" w:space="0" w:color="auto"/>
              <w:right w:val="single" w:sz="4" w:space="0" w:color="auto"/>
            </w:tcBorders>
          </w:tcPr>
          <w:p w:rsidR="00DC4BB5" w:rsidRPr="00AB011F" w:rsidRDefault="00683B0C">
            <w:pPr>
              <w:jc w:val="center"/>
              <w:rPr>
                <w:sz w:val="22"/>
                <w:szCs w:val="22"/>
                <w:lang w:eastAsia="lt-LT"/>
              </w:rPr>
            </w:pPr>
            <w:r w:rsidRPr="00AB011F">
              <w:rPr>
                <w:sz w:val="22"/>
                <w:szCs w:val="22"/>
                <w:lang w:eastAsia="lt-LT"/>
              </w:rPr>
              <w:t>Šalinamos atliekos</w:t>
            </w:r>
          </w:p>
        </w:tc>
        <w:tc>
          <w:tcPr>
            <w:tcW w:w="4896" w:type="dxa"/>
            <w:gridSpan w:val="2"/>
            <w:tcBorders>
              <w:top w:val="single" w:sz="4" w:space="0" w:color="auto"/>
              <w:left w:val="single" w:sz="4" w:space="0" w:color="auto"/>
              <w:bottom w:val="single" w:sz="4" w:space="0" w:color="auto"/>
              <w:right w:val="single" w:sz="4" w:space="0" w:color="auto"/>
            </w:tcBorders>
            <w:vAlign w:val="center"/>
          </w:tcPr>
          <w:p w:rsidR="00DC4BB5" w:rsidRPr="00AB011F" w:rsidRDefault="00683B0C">
            <w:pPr>
              <w:jc w:val="center"/>
              <w:rPr>
                <w:sz w:val="22"/>
                <w:szCs w:val="22"/>
                <w:lang w:eastAsia="lt-LT"/>
              </w:rPr>
            </w:pPr>
            <w:r w:rsidRPr="00AB011F">
              <w:rPr>
                <w:sz w:val="22"/>
                <w:szCs w:val="22"/>
                <w:lang w:eastAsia="lt-LT"/>
              </w:rPr>
              <w:t>Šalinimas</w:t>
            </w:r>
          </w:p>
        </w:tc>
      </w:tr>
      <w:tr w:rsidR="00DC4BB5" w:rsidRPr="00AB011F">
        <w:trPr>
          <w:cantSplit/>
          <w:trHeight w:val="855"/>
        </w:trPr>
        <w:tc>
          <w:tcPr>
            <w:tcW w:w="1687" w:type="dxa"/>
            <w:tcBorders>
              <w:top w:val="single" w:sz="4" w:space="0" w:color="auto"/>
              <w:left w:val="single" w:sz="4" w:space="0" w:color="auto"/>
              <w:bottom w:val="single" w:sz="4" w:space="0" w:color="auto"/>
              <w:right w:val="single" w:sz="4" w:space="0" w:color="auto"/>
            </w:tcBorders>
            <w:vAlign w:val="center"/>
          </w:tcPr>
          <w:p w:rsidR="00DC4BB5" w:rsidRPr="00AB011F" w:rsidRDefault="00683B0C">
            <w:pPr>
              <w:jc w:val="center"/>
              <w:rPr>
                <w:sz w:val="22"/>
                <w:szCs w:val="22"/>
                <w:vertAlign w:val="superscript"/>
                <w:lang w:eastAsia="lt-LT"/>
              </w:rPr>
            </w:pPr>
            <w:r w:rsidRPr="00AB011F">
              <w:rPr>
                <w:sz w:val="22"/>
                <w:szCs w:val="22"/>
                <w:lang w:eastAsia="lt-LT"/>
              </w:rPr>
              <w:t xml:space="preserve">Kodas </w:t>
            </w:r>
          </w:p>
        </w:tc>
        <w:tc>
          <w:tcPr>
            <w:tcW w:w="2381" w:type="dxa"/>
            <w:tcBorders>
              <w:top w:val="single" w:sz="4" w:space="0" w:color="auto"/>
              <w:left w:val="single" w:sz="4" w:space="0" w:color="auto"/>
              <w:bottom w:val="single" w:sz="4" w:space="0" w:color="auto"/>
              <w:right w:val="single" w:sz="4" w:space="0" w:color="auto"/>
            </w:tcBorders>
            <w:vAlign w:val="center"/>
          </w:tcPr>
          <w:p w:rsidR="00DC4BB5" w:rsidRPr="00AB011F" w:rsidRDefault="00683B0C">
            <w:pPr>
              <w:jc w:val="center"/>
              <w:rPr>
                <w:sz w:val="22"/>
                <w:szCs w:val="22"/>
                <w:lang w:eastAsia="lt-LT"/>
              </w:rPr>
            </w:pPr>
            <w:r w:rsidRPr="00AB011F">
              <w:rPr>
                <w:sz w:val="22"/>
                <w:szCs w:val="22"/>
                <w:lang w:eastAsia="lt-LT"/>
              </w:rPr>
              <w:t>Pavadinimas</w:t>
            </w:r>
          </w:p>
        </w:tc>
        <w:tc>
          <w:tcPr>
            <w:tcW w:w="2172" w:type="dxa"/>
            <w:tcBorders>
              <w:top w:val="single" w:sz="4" w:space="0" w:color="auto"/>
              <w:left w:val="single" w:sz="4" w:space="0" w:color="auto"/>
              <w:bottom w:val="single" w:sz="4" w:space="0" w:color="auto"/>
              <w:right w:val="single" w:sz="4" w:space="0" w:color="auto"/>
            </w:tcBorders>
            <w:vAlign w:val="center"/>
          </w:tcPr>
          <w:p w:rsidR="00DC4BB5" w:rsidRPr="00AB011F" w:rsidRDefault="00683B0C">
            <w:pPr>
              <w:jc w:val="center"/>
              <w:rPr>
                <w:sz w:val="22"/>
                <w:szCs w:val="22"/>
                <w:lang w:eastAsia="lt-LT"/>
              </w:rPr>
            </w:pPr>
            <w:r w:rsidRPr="00AB011F">
              <w:rPr>
                <w:sz w:val="22"/>
                <w:szCs w:val="22"/>
                <w:lang w:eastAsia="lt-LT"/>
              </w:rPr>
              <w:t>Patikslintas apibūdinimas</w:t>
            </w:r>
          </w:p>
        </w:tc>
        <w:tc>
          <w:tcPr>
            <w:tcW w:w="2172" w:type="dxa"/>
            <w:tcBorders>
              <w:top w:val="single" w:sz="4" w:space="0" w:color="auto"/>
              <w:left w:val="single" w:sz="4" w:space="0" w:color="auto"/>
              <w:bottom w:val="single" w:sz="4" w:space="0" w:color="auto"/>
              <w:right w:val="single" w:sz="4" w:space="0" w:color="auto"/>
            </w:tcBorders>
            <w:vAlign w:val="center"/>
          </w:tcPr>
          <w:p w:rsidR="00DC4BB5" w:rsidRPr="00AB011F" w:rsidRDefault="00683B0C">
            <w:pPr>
              <w:jc w:val="center"/>
              <w:rPr>
                <w:sz w:val="22"/>
                <w:szCs w:val="22"/>
                <w:vertAlign w:val="superscript"/>
                <w:lang w:eastAsia="lt-LT"/>
              </w:rPr>
            </w:pPr>
            <w:r w:rsidRPr="00AB011F">
              <w:rPr>
                <w:sz w:val="22"/>
                <w:szCs w:val="22"/>
                <w:lang w:eastAsia="lt-LT"/>
              </w:rPr>
              <w:t>Pavojingumas</w:t>
            </w:r>
          </w:p>
        </w:tc>
        <w:tc>
          <w:tcPr>
            <w:tcW w:w="2660" w:type="dxa"/>
            <w:tcBorders>
              <w:top w:val="single" w:sz="4" w:space="0" w:color="auto"/>
              <w:left w:val="single" w:sz="4" w:space="0" w:color="auto"/>
              <w:bottom w:val="single" w:sz="4" w:space="0" w:color="auto"/>
              <w:right w:val="single" w:sz="4" w:space="0" w:color="auto"/>
            </w:tcBorders>
            <w:vAlign w:val="center"/>
          </w:tcPr>
          <w:p w:rsidR="00DC4BB5" w:rsidRPr="00AB011F" w:rsidRDefault="00683B0C">
            <w:pPr>
              <w:jc w:val="center"/>
              <w:rPr>
                <w:sz w:val="22"/>
                <w:szCs w:val="22"/>
                <w:vertAlign w:val="superscript"/>
                <w:lang w:eastAsia="lt-LT"/>
              </w:rPr>
            </w:pPr>
            <w:r w:rsidRPr="00AB011F">
              <w:rPr>
                <w:sz w:val="22"/>
                <w:szCs w:val="22"/>
                <w:lang w:eastAsia="lt-LT"/>
              </w:rPr>
              <w:t>Šalinimo veiklos kodas ir pavadinimas</w:t>
            </w:r>
          </w:p>
        </w:tc>
        <w:tc>
          <w:tcPr>
            <w:tcW w:w="2236" w:type="dxa"/>
            <w:tcBorders>
              <w:top w:val="single" w:sz="4" w:space="0" w:color="auto"/>
              <w:left w:val="single" w:sz="4" w:space="0" w:color="auto"/>
              <w:bottom w:val="single" w:sz="4" w:space="0" w:color="auto"/>
              <w:right w:val="single" w:sz="4" w:space="0" w:color="auto"/>
            </w:tcBorders>
            <w:vAlign w:val="center"/>
          </w:tcPr>
          <w:p w:rsidR="00DC4BB5" w:rsidRPr="00AB011F" w:rsidRDefault="00683B0C">
            <w:pPr>
              <w:jc w:val="center"/>
              <w:rPr>
                <w:sz w:val="22"/>
                <w:szCs w:val="22"/>
                <w:lang w:eastAsia="lt-LT"/>
              </w:rPr>
            </w:pPr>
            <w:r w:rsidRPr="00AB011F">
              <w:rPr>
                <w:sz w:val="22"/>
                <w:szCs w:val="22"/>
                <w:lang w:eastAsia="lt-LT"/>
              </w:rPr>
              <w:t>Didžiausias leidžiamas šalinti kiekis, t/m.</w:t>
            </w:r>
          </w:p>
        </w:tc>
      </w:tr>
      <w:tr w:rsidR="00DC4BB5" w:rsidRPr="00AB011F">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rsidR="00DC4BB5" w:rsidRPr="00AB011F" w:rsidRDefault="00683B0C">
            <w:pPr>
              <w:jc w:val="center"/>
              <w:rPr>
                <w:sz w:val="22"/>
                <w:szCs w:val="22"/>
                <w:lang w:eastAsia="lt-LT"/>
              </w:rPr>
            </w:pPr>
            <w:r w:rsidRPr="00AB011F">
              <w:rPr>
                <w:sz w:val="22"/>
                <w:szCs w:val="22"/>
                <w:lang w:eastAsia="lt-LT"/>
              </w:rPr>
              <w:t>1</w:t>
            </w:r>
          </w:p>
        </w:tc>
        <w:tc>
          <w:tcPr>
            <w:tcW w:w="2381" w:type="dxa"/>
            <w:tcBorders>
              <w:top w:val="single" w:sz="4" w:space="0" w:color="auto"/>
              <w:left w:val="single" w:sz="4" w:space="0" w:color="auto"/>
              <w:bottom w:val="single" w:sz="4" w:space="0" w:color="auto"/>
              <w:right w:val="single" w:sz="4" w:space="0" w:color="auto"/>
            </w:tcBorders>
            <w:vAlign w:val="center"/>
          </w:tcPr>
          <w:p w:rsidR="00DC4BB5" w:rsidRPr="00AB011F" w:rsidRDefault="00683B0C">
            <w:pPr>
              <w:jc w:val="center"/>
              <w:rPr>
                <w:sz w:val="22"/>
                <w:szCs w:val="22"/>
                <w:lang w:eastAsia="lt-LT"/>
              </w:rPr>
            </w:pPr>
            <w:r w:rsidRPr="00AB011F">
              <w:rPr>
                <w:sz w:val="22"/>
                <w:szCs w:val="22"/>
                <w:lang w:eastAsia="lt-LT"/>
              </w:rPr>
              <w:t>2</w:t>
            </w:r>
          </w:p>
        </w:tc>
        <w:tc>
          <w:tcPr>
            <w:tcW w:w="2172" w:type="dxa"/>
            <w:tcBorders>
              <w:top w:val="single" w:sz="4" w:space="0" w:color="auto"/>
              <w:left w:val="single" w:sz="4" w:space="0" w:color="auto"/>
              <w:bottom w:val="single" w:sz="4" w:space="0" w:color="auto"/>
              <w:right w:val="single" w:sz="4" w:space="0" w:color="auto"/>
            </w:tcBorders>
          </w:tcPr>
          <w:p w:rsidR="00DC4BB5" w:rsidRPr="00AB011F" w:rsidRDefault="00683B0C">
            <w:pPr>
              <w:jc w:val="center"/>
              <w:rPr>
                <w:sz w:val="22"/>
                <w:szCs w:val="22"/>
                <w:lang w:eastAsia="lt-LT"/>
              </w:rPr>
            </w:pPr>
            <w:r w:rsidRPr="00AB011F">
              <w:rPr>
                <w:sz w:val="22"/>
                <w:szCs w:val="22"/>
                <w:lang w:eastAsia="lt-LT"/>
              </w:rPr>
              <w:t>3</w:t>
            </w:r>
          </w:p>
        </w:tc>
        <w:tc>
          <w:tcPr>
            <w:tcW w:w="2172" w:type="dxa"/>
            <w:tcBorders>
              <w:top w:val="single" w:sz="4" w:space="0" w:color="auto"/>
              <w:left w:val="single" w:sz="4" w:space="0" w:color="auto"/>
              <w:bottom w:val="single" w:sz="4" w:space="0" w:color="auto"/>
              <w:right w:val="single" w:sz="4" w:space="0" w:color="auto"/>
            </w:tcBorders>
            <w:vAlign w:val="center"/>
          </w:tcPr>
          <w:p w:rsidR="00DC4BB5" w:rsidRPr="00AB011F" w:rsidRDefault="00683B0C">
            <w:pPr>
              <w:jc w:val="center"/>
              <w:rPr>
                <w:sz w:val="22"/>
                <w:szCs w:val="22"/>
                <w:lang w:eastAsia="lt-LT"/>
              </w:rPr>
            </w:pPr>
            <w:r w:rsidRPr="00AB011F">
              <w:rPr>
                <w:sz w:val="22"/>
                <w:szCs w:val="22"/>
                <w:lang w:eastAsia="lt-LT"/>
              </w:rPr>
              <w:t>4</w:t>
            </w:r>
          </w:p>
        </w:tc>
        <w:tc>
          <w:tcPr>
            <w:tcW w:w="2660" w:type="dxa"/>
            <w:tcBorders>
              <w:top w:val="single" w:sz="4" w:space="0" w:color="auto"/>
              <w:left w:val="single" w:sz="4" w:space="0" w:color="auto"/>
              <w:bottom w:val="single" w:sz="4" w:space="0" w:color="auto"/>
              <w:right w:val="single" w:sz="4" w:space="0" w:color="auto"/>
            </w:tcBorders>
            <w:vAlign w:val="center"/>
          </w:tcPr>
          <w:p w:rsidR="00DC4BB5" w:rsidRPr="00AB011F" w:rsidRDefault="00683B0C">
            <w:pPr>
              <w:jc w:val="center"/>
              <w:rPr>
                <w:sz w:val="22"/>
                <w:szCs w:val="22"/>
                <w:lang w:eastAsia="lt-LT"/>
              </w:rPr>
            </w:pPr>
            <w:r w:rsidRPr="00AB011F">
              <w:rPr>
                <w:sz w:val="22"/>
                <w:szCs w:val="22"/>
                <w:lang w:eastAsia="lt-LT"/>
              </w:rPr>
              <w:t>5</w:t>
            </w:r>
          </w:p>
        </w:tc>
        <w:tc>
          <w:tcPr>
            <w:tcW w:w="2236" w:type="dxa"/>
            <w:tcBorders>
              <w:top w:val="single" w:sz="4" w:space="0" w:color="auto"/>
              <w:left w:val="single" w:sz="4" w:space="0" w:color="auto"/>
              <w:bottom w:val="single" w:sz="4" w:space="0" w:color="auto"/>
              <w:right w:val="single" w:sz="4" w:space="0" w:color="auto"/>
            </w:tcBorders>
            <w:vAlign w:val="center"/>
          </w:tcPr>
          <w:p w:rsidR="00DC4BB5" w:rsidRPr="00AB011F" w:rsidRDefault="00683B0C">
            <w:pPr>
              <w:jc w:val="center"/>
              <w:rPr>
                <w:sz w:val="22"/>
                <w:szCs w:val="22"/>
                <w:lang w:eastAsia="lt-LT"/>
              </w:rPr>
            </w:pPr>
            <w:r w:rsidRPr="00AB011F">
              <w:rPr>
                <w:sz w:val="22"/>
                <w:szCs w:val="22"/>
                <w:lang w:eastAsia="lt-LT"/>
              </w:rPr>
              <w:t>6</w:t>
            </w:r>
          </w:p>
        </w:tc>
      </w:tr>
      <w:tr w:rsidR="000E4FF4" w:rsidRPr="00AB011F" w:rsidTr="0072243F">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rPr>
            </w:pPr>
            <w:r w:rsidRPr="00AB011F">
              <w:rPr>
                <w:sz w:val="22"/>
                <w:szCs w:val="22"/>
              </w:rPr>
              <w:lastRenderedPageBreak/>
              <w:t>170503*</w:t>
            </w:r>
          </w:p>
        </w:tc>
        <w:tc>
          <w:tcPr>
            <w:tcW w:w="2381"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81340">
            <w:pPr>
              <w:rPr>
                <w:sz w:val="22"/>
                <w:szCs w:val="22"/>
              </w:rPr>
            </w:pPr>
            <w:r w:rsidRPr="00AB011F">
              <w:rPr>
                <w:sz w:val="22"/>
                <w:szCs w:val="22"/>
              </w:rPr>
              <w:t>Gruntas ir akmenys, kuriuose yra pavojingų cheminių medžiagų</w:t>
            </w:r>
          </w:p>
        </w:tc>
        <w:tc>
          <w:tcPr>
            <w:tcW w:w="2172" w:type="dxa"/>
            <w:tcBorders>
              <w:top w:val="single" w:sz="4" w:space="0" w:color="auto"/>
              <w:left w:val="single" w:sz="4" w:space="0" w:color="auto"/>
              <w:bottom w:val="single" w:sz="4" w:space="0" w:color="auto"/>
              <w:right w:val="single" w:sz="4" w:space="0" w:color="auto"/>
            </w:tcBorders>
          </w:tcPr>
          <w:p w:rsidR="000E4FF4" w:rsidRPr="00781340" w:rsidRDefault="000E4FF4" w:rsidP="00781340">
            <w:pPr>
              <w:jc w:val="center"/>
              <w:rPr>
                <w:szCs w:val="24"/>
                <w:lang w:eastAsia="lt-LT"/>
              </w:rPr>
            </w:pPr>
          </w:p>
        </w:tc>
        <w:tc>
          <w:tcPr>
            <w:tcW w:w="2172"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HP14 Ekotoksiškos atliekos, kurios sukelia arba gali sukelti staigų ar uždelstą pavojų vienam ar daugiau aplinkos komponentų</w:t>
            </w:r>
          </w:p>
        </w:tc>
        <w:tc>
          <w:tcPr>
            <w:tcW w:w="2660" w:type="dxa"/>
            <w:tcBorders>
              <w:top w:val="single" w:sz="4" w:space="0" w:color="auto"/>
              <w:left w:val="single" w:sz="4" w:space="0" w:color="auto"/>
              <w:bottom w:val="single" w:sz="4" w:space="0" w:color="auto"/>
              <w:right w:val="single" w:sz="4" w:space="0" w:color="auto"/>
            </w:tcBorders>
          </w:tcPr>
          <w:p w:rsidR="000E4FF4" w:rsidRPr="00AB011F" w:rsidRDefault="000E4FF4" w:rsidP="0072243F">
            <w:pPr>
              <w:rPr>
                <w:sz w:val="22"/>
                <w:szCs w:val="22"/>
              </w:rPr>
            </w:pPr>
            <w:r w:rsidRPr="00AB011F">
              <w:rPr>
                <w:b/>
                <w:sz w:val="22"/>
                <w:szCs w:val="22"/>
              </w:rPr>
              <w:t>D8</w:t>
            </w:r>
            <w:r w:rsidRPr="00AB011F">
              <w:rPr>
                <w:sz w:val="22"/>
                <w:szCs w:val="22"/>
              </w:rPr>
              <w:t>-Šioje lentelėje nenurodytas biologinis apdorojimas, kurio metu gaunami galutiniai junginiai ar mišiniai šalinami vykdant bet kurią iš D1-D12 veiklų</w:t>
            </w:r>
          </w:p>
        </w:tc>
        <w:tc>
          <w:tcPr>
            <w:tcW w:w="2236" w:type="dxa"/>
            <w:tcBorders>
              <w:top w:val="single" w:sz="4" w:space="0" w:color="auto"/>
              <w:left w:val="single" w:sz="4" w:space="0" w:color="auto"/>
              <w:bottom w:val="single" w:sz="4" w:space="0" w:color="auto"/>
              <w:right w:val="single" w:sz="4" w:space="0" w:color="auto"/>
            </w:tcBorders>
          </w:tcPr>
          <w:p w:rsidR="000E4FF4" w:rsidRPr="00AB011F" w:rsidRDefault="000E4FF4" w:rsidP="0072243F">
            <w:pPr>
              <w:jc w:val="center"/>
              <w:rPr>
                <w:sz w:val="22"/>
                <w:szCs w:val="22"/>
              </w:rPr>
            </w:pPr>
          </w:p>
          <w:p w:rsidR="000E4FF4" w:rsidRPr="00AB011F" w:rsidRDefault="000E4FF4" w:rsidP="0072243F">
            <w:pPr>
              <w:jc w:val="center"/>
              <w:rPr>
                <w:sz w:val="22"/>
                <w:szCs w:val="22"/>
              </w:rPr>
            </w:pPr>
          </w:p>
          <w:p w:rsidR="000E4FF4" w:rsidRPr="00AB011F" w:rsidRDefault="000E4FF4" w:rsidP="0072243F">
            <w:pPr>
              <w:jc w:val="center"/>
              <w:rPr>
                <w:sz w:val="22"/>
                <w:szCs w:val="22"/>
              </w:rPr>
            </w:pPr>
            <w:r w:rsidRPr="00AB011F">
              <w:rPr>
                <w:sz w:val="22"/>
                <w:szCs w:val="22"/>
              </w:rPr>
              <w:t>100</w:t>
            </w:r>
          </w:p>
          <w:p w:rsidR="000E4FF4" w:rsidRPr="00AB011F" w:rsidRDefault="000E4FF4" w:rsidP="0072243F">
            <w:pPr>
              <w:jc w:val="center"/>
              <w:rPr>
                <w:sz w:val="22"/>
                <w:szCs w:val="22"/>
              </w:rPr>
            </w:pPr>
          </w:p>
          <w:p w:rsidR="000E4FF4" w:rsidRPr="00AB011F" w:rsidRDefault="000E4FF4" w:rsidP="0072243F">
            <w:pPr>
              <w:jc w:val="center"/>
              <w:rPr>
                <w:sz w:val="22"/>
                <w:szCs w:val="22"/>
              </w:rPr>
            </w:pPr>
          </w:p>
        </w:tc>
      </w:tr>
      <w:tr w:rsidR="000E4FF4" w:rsidRPr="00AB011F" w:rsidTr="0072243F">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rPr>
            </w:pPr>
            <w:r w:rsidRPr="00AB011F">
              <w:rPr>
                <w:sz w:val="22"/>
                <w:szCs w:val="22"/>
              </w:rPr>
              <w:t>130507*</w:t>
            </w:r>
          </w:p>
        </w:tc>
        <w:tc>
          <w:tcPr>
            <w:tcW w:w="2381" w:type="dxa"/>
            <w:tcBorders>
              <w:top w:val="single" w:sz="4" w:space="0" w:color="auto"/>
              <w:left w:val="single" w:sz="4" w:space="0" w:color="auto"/>
              <w:bottom w:val="single" w:sz="4" w:space="0" w:color="auto"/>
              <w:right w:val="single" w:sz="4" w:space="0" w:color="auto"/>
            </w:tcBorders>
            <w:vAlign w:val="center"/>
          </w:tcPr>
          <w:p w:rsidR="000E4FF4" w:rsidRPr="00781340" w:rsidRDefault="000E4FF4" w:rsidP="0072243F">
            <w:pPr>
              <w:rPr>
                <w:sz w:val="22"/>
                <w:szCs w:val="22"/>
                <w:highlight w:val="yellow"/>
              </w:rPr>
            </w:pPr>
            <w:r w:rsidRPr="00781340">
              <w:rPr>
                <w:sz w:val="22"/>
                <w:szCs w:val="22"/>
              </w:rPr>
              <w:t xml:space="preserve">Naftos produktų/vandens separatorių tepaluotas vanduo </w:t>
            </w:r>
          </w:p>
        </w:tc>
        <w:tc>
          <w:tcPr>
            <w:tcW w:w="2172" w:type="dxa"/>
            <w:tcBorders>
              <w:top w:val="single" w:sz="4" w:space="0" w:color="auto"/>
              <w:left w:val="single" w:sz="4" w:space="0" w:color="auto"/>
              <w:bottom w:val="single" w:sz="4" w:space="0" w:color="auto"/>
              <w:right w:val="single" w:sz="4" w:space="0" w:color="auto"/>
            </w:tcBorders>
          </w:tcPr>
          <w:p w:rsidR="000E4FF4" w:rsidRPr="00781340" w:rsidRDefault="000E4FF4" w:rsidP="00781340">
            <w:pPr>
              <w:jc w:val="center"/>
              <w:rPr>
                <w:szCs w:val="24"/>
                <w:lang w:eastAsia="lt-LT"/>
              </w:rPr>
            </w:pPr>
          </w:p>
        </w:tc>
        <w:tc>
          <w:tcPr>
            <w:tcW w:w="2172"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HP14 Ekotoksiškos atliekos, kurios sukelia arba gali sukelti staigų ar uždelstą pavojų vienam ar daugiau aplinkos komponentų.</w:t>
            </w:r>
          </w:p>
        </w:tc>
        <w:tc>
          <w:tcPr>
            <w:tcW w:w="2660" w:type="dxa"/>
            <w:tcBorders>
              <w:top w:val="single" w:sz="4" w:space="0" w:color="auto"/>
              <w:left w:val="single" w:sz="4" w:space="0" w:color="auto"/>
              <w:bottom w:val="single" w:sz="4" w:space="0" w:color="auto"/>
              <w:right w:val="single" w:sz="4" w:space="0" w:color="auto"/>
            </w:tcBorders>
          </w:tcPr>
          <w:p w:rsidR="000E4FF4" w:rsidRPr="00AB011F" w:rsidRDefault="000E4FF4" w:rsidP="0072243F">
            <w:pPr>
              <w:rPr>
                <w:sz w:val="22"/>
                <w:szCs w:val="22"/>
              </w:rPr>
            </w:pPr>
            <w:r w:rsidRPr="00AB011F">
              <w:rPr>
                <w:b/>
                <w:sz w:val="22"/>
                <w:szCs w:val="22"/>
              </w:rPr>
              <w:t>D8</w:t>
            </w:r>
            <w:r w:rsidRPr="00AB011F">
              <w:rPr>
                <w:sz w:val="22"/>
                <w:szCs w:val="22"/>
              </w:rPr>
              <w:t>-Šioje lentelėje nenurodytas biologinis apdorojimas, kurio metu gaunami galutiniai junginiai ar mišiniai šalinami vykdant bet kurią iš D1-D12 veiklų</w:t>
            </w:r>
          </w:p>
        </w:tc>
        <w:tc>
          <w:tcPr>
            <w:tcW w:w="2236" w:type="dxa"/>
            <w:tcBorders>
              <w:top w:val="single" w:sz="4" w:space="0" w:color="auto"/>
              <w:left w:val="single" w:sz="4" w:space="0" w:color="auto"/>
              <w:bottom w:val="single" w:sz="4" w:space="0" w:color="auto"/>
              <w:right w:val="single" w:sz="4" w:space="0" w:color="auto"/>
            </w:tcBorders>
          </w:tcPr>
          <w:p w:rsidR="000E4FF4" w:rsidRPr="00AB011F" w:rsidRDefault="000E4FF4" w:rsidP="0072243F">
            <w:pPr>
              <w:jc w:val="center"/>
              <w:rPr>
                <w:sz w:val="22"/>
                <w:szCs w:val="22"/>
              </w:rPr>
            </w:pPr>
          </w:p>
          <w:p w:rsidR="000E4FF4" w:rsidRPr="00AB011F" w:rsidRDefault="000E4FF4" w:rsidP="0072243F">
            <w:pPr>
              <w:jc w:val="center"/>
              <w:rPr>
                <w:sz w:val="22"/>
                <w:szCs w:val="22"/>
              </w:rPr>
            </w:pPr>
          </w:p>
          <w:p w:rsidR="000E4FF4" w:rsidRPr="00AB011F" w:rsidRDefault="000E4FF4" w:rsidP="0072243F">
            <w:pPr>
              <w:jc w:val="center"/>
              <w:rPr>
                <w:sz w:val="22"/>
                <w:szCs w:val="22"/>
              </w:rPr>
            </w:pPr>
            <w:r w:rsidRPr="00AB011F">
              <w:rPr>
                <w:sz w:val="22"/>
                <w:szCs w:val="22"/>
              </w:rPr>
              <w:t>1300</w:t>
            </w:r>
          </w:p>
          <w:p w:rsidR="000E4FF4" w:rsidRPr="00AB011F" w:rsidRDefault="000E4FF4" w:rsidP="0072243F">
            <w:pPr>
              <w:jc w:val="center"/>
              <w:rPr>
                <w:sz w:val="22"/>
                <w:szCs w:val="22"/>
              </w:rPr>
            </w:pPr>
          </w:p>
        </w:tc>
      </w:tr>
    </w:tbl>
    <w:p w:rsidR="00DC4BB5" w:rsidRPr="00AB011F" w:rsidRDefault="00DC4BB5">
      <w:pPr>
        <w:ind w:firstLine="567"/>
        <w:jc w:val="both"/>
        <w:rPr>
          <w:sz w:val="22"/>
          <w:szCs w:val="22"/>
          <w:lang w:eastAsia="lt-LT"/>
        </w:rPr>
      </w:pPr>
    </w:p>
    <w:p w:rsidR="00B71559" w:rsidRPr="00AB011F" w:rsidRDefault="00B71559">
      <w:pPr>
        <w:ind w:firstLine="567"/>
        <w:rPr>
          <w:sz w:val="22"/>
          <w:szCs w:val="22"/>
          <w:lang w:eastAsia="lt-LT"/>
        </w:rPr>
      </w:pPr>
    </w:p>
    <w:p w:rsidR="00DC4BB5" w:rsidRPr="00AB011F" w:rsidRDefault="00683B0C">
      <w:pPr>
        <w:ind w:firstLine="567"/>
        <w:rPr>
          <w:sz w:val="22"/>
          <w:szCs w:val="22"/>
          <w:lang w:eastAsia="lt-LT"/>
        </w:rPr>
      </w:pPr>
      <w:r w:rsidRPr="00AB011F">
        <w:rPr>
          <w:sz w:val="22"/>
          <w:szCs w:val="22"/>
          <w:lang w:eastAsia="lt-LT"/>
        </w:rPr>
        <w:t>15 lentelė. Leidžiamas laikinai laikyti atliekų kiekis</w:t>
      </w:r>
      <w:r w:rsidR="00B71559" w:rsidRPr="00AB011F">
        <w:rPr>
          <w:sz w:val="22"/>
          <w:szCs w:val="22"/>
          <w:lang w:eastAsia="lt-LT"/>
        </w:rPr>
        <w:t>.</w:t>
      </w:r>
    </w:p>
    <w:p w:rsidR="00B71559" w:rsidRPr="00AB011F" w:rsidRDefault="00B71559">
      <w:pPr>
        <w:ind w:firstLine="567"/>
        <w:rPr>
          <w:sz w:val="22"/>
          <w:szCs w:val="22"/>
          <w:lang w:eastAsia="lt-LT"/>
        </w:rPr>
      </w:pPr>
    </w:p>
    <w:p w:rsidR="00DC4BB5" w:rsidRPr="008C165A" w:rsidRDefault="00B71559" w:rsidP="008C165A">
      <w:pPr>
        <w:ind w:firstLine="567"/>
        <w:rPr>
          <w:sz w:val="22"/>
          <w:szCs w:val="22"/>
          <w:lang w:eastAsia="lt-LT"/>
        </w:rPr>
      </w:pPr>
      <w:r w:rsidRPr="00AB011F">
        <w:rPr>
          <w:sz w:val="22"/>
          <w:szCs w:val="22"/>
          <w:lang w:eastAsia="lt-LT"/>
        </w:rPr>
        <w:t>Laikinai atliekos nebus laikomos, lentelė nepildoma.</w:t>
      </w:r>
    </w:p>
    <w:p w:rsidR="00DC4BB5" w:rsidRPr="00AB011F" w:rsidRDefault="00DC4BB5">
      <w:pPr>
        <w:ind w:firstLine="567"/>
        <w:jc w:val="both"/>
        <w:rPr>
          <w:sz w:val="22"/>
          <w:szCs w:val="22"/>
          <w:lang w:eastAsia="lt-LT"/>
        </w:rPr>
      </w:pPr>
    </w:p>
    <w:p w:rsidR="00DC4BB5" w:rsidRPr="00AB011F" w:rsidRDefault="00683B0C">
      <w:pPr>
        <w:ind w:firstLine="567"/>
        <w:rPr>
          <w:sz w:val="22"/>
          <w:szCs w:val="22"/>
          <w:lang w:eastAsia="lt-LT"/>
        </w:rPr>
      </w:pPr>
      <w:r w:rsidRPr="00AB011F">
        <w:rPr>
          <w:sz w:val="22"/>
          <w:szCs w:val="22"/>
          <w:lang w:eastAsia="lt-LT"/>
        </w:rPr>
        <w:t>16 lentelė. Leidžiamas laikyti atliekų kiekis</w:t>
      </w:r>
    </w:p>
    <w:p w:rsidR="00DC4BB5" w:rsidRPr="00AB011F" w:rsidRDefault="00DC4BB5">
      <w:pPr>
        <w:ind w:firstLine="567"/>
        <w:rPr>
          <w:sz w:val="22"/>
          <w:szCs w:val="22"/>
          <w:u w:val="single"/>
          <w:lang w:eastAsia="lt-LT"/>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827"/>
        <w:gridCol w:w="2410"/>
        <w:gridCol w:w="2410"/>
        <w:gridCol w:w="2710"/>
      </w:tblGrid>
      <w:tr w:rsidR="0072243F" w:rsidRPr="00AB011F" w:rsidTr="0072243F">
        <w:trPr>
          <w:cantSplit/>
          <w:trHeight w:val="855"/>
        </w:trPr>
        <w:tc>
          <w:tcPr>
            <w:tcW w:w="1951" w:type="dxa"/>
            <w:tcBorders>
              <w:top w:val="single" w:sz="4" w:space="0" w:color="auto"/>
              <w:left w:val="single" w:sz="4" w:space="0" w:color="auto"/>
              <w:bottom w:val="single" w:sz="4" w:space="0" w:color="auto"/>
              <w:right w:val="single" w:sz="4" w:space="0" w:color="auto"/>
            </w:tcBorders>
            <w:vAlign w:val="center"/>
          </w:tcPr>
          <w:p w:rsidR="0072243F" w:rsidRPr="00AB011F" w:rsidRDefault="0072243F" w:rsidP="0072243F">
            <w:pPr>
              <w:jc w:val="center"/>
              <w:rPr>
                <w:sz w:val="22"/>
                <w:szCs w:val="22"/>
                <w:vertAlign w:val="superscript"/>
                <w:lang w:eastAsia="lt-LT"/>
              </w:rPr>
            </w:pPr>
            <w:r w:rsidRPr="00AB011F">
              <w:rPr>
                <w:sz w:val="22"/>
                <w:szCs w:val="22"/>
                <w:lang w:eastAsia="lt-LT"/>
              </w:rPr>
              <w:t>Atliekos kodas</w:t>
            </w:r>
          </w:p>
        </w:tc>
        <w:tc>
          <w:tcPr>
            <w:tcW w:w="3827" w:type="dxa"/>
            <w:tcBorders>
              <w:top w:val="single" w:sz="4" w:space="0" w:color="auto"/>
              <w:left w:val="single" w:sz="4" w:space="0" w:color="auto"/>
              <w:bottom w:val="single" w:sz="4" w:space="0" w:color="auto"/>
              <w:right w:val="single" w:sz="4" w:space="0" w:color="auto"/>
            </w:tcBorders>
            <w:vAlign w:val="center"/>
          </w:tcPr>
          <w:p w:rsidR="0072243F" w:rsidRPr="00AB011F" w:rsidRDefault="0072243F" w:rsidP="0072243F">
            <w:pPr>
              <w:jc w:val="center"/>
              <w:rPr>
                <w:sz w:val="22"/>
                <w:szCs w:val="22"/>
                <w:lang w:eastAsia="lt-LT"/>
              </w:rPr>
            </w:pPr>
            <w:r w:rsidRPr="00AB011F">
              <w:rPr>
                <w:sz w:val="22"/>
                <w:szCs w:val="22"/>
                <w:lang w:eastAsia="lt-LT"/>
              </w:rPr>
              <w:t>Atliekos pavadinimas</w:t>
            </w:r>
          </w:p>
        </w:tc>
        <w:tc>
          <w:tcPr>
            <w:tcW w:w="2410" w:type="dxa"/>
            <w:tcBorders>
              <w:top w:val="single" w:sz="4" w:space="0" w:color="auto"/>
              <w:left w:val="single" w:sz="4" w:space="0" w:color="auto"/>
              <w:bottom w:val="single" w:sz="4" w:space="0" w:color="auto"/>
              <w:right w:val="single" w:sz="4" w:space="0" w:color="auto"/>
            </w:tcBorders>
            <w:vAlign w:val="center"/>
          </w:tcPr>
          <w:p w:rsidR="0072243F" w:rsidRPr="00AB011F" w:rsidRDefault="0072243F" w:rsidP="0072243F">
            <w:pPr>
              <w:jc w:val="center"/>
              <w:rPr>
                <w:sz w:val="22"/>
                <w:szCs w:val="22"/>
                <w:lang w:eastAsia="lt-LT"/>
              </w:rPr>
            </w:pPr>
            <w:r w:rsidRPr="00AB011F">
              <w:rPr>
                <w:sz w:val="22"/>
                <w:szCs w:val="22"/>
                <w:lang w:eastAsia="lt-LT"/>
              </w:rPr>
              <w:t>Patikslintas apibūdinimas</w:t>
            </w:r>
          </w:p>
        </w:tc>
        <w:tc>
          <w:tcPr>
            <w:tcW w:w="2410" w:type="dxa"/>
            <w:tcBorders>
              <w:top w:val="single" w:sz="4" w:space="0" w:color="auto"/>
              <w:left w:val="single" w:sz="4" w:space="0" w:color="auto"/>
              <w:bottom w:val="single" w:sz="4" w:space="0" w:color="auto"/>
              <w:right w:val="single" w:sz="4" w:space="0" w:color="auto"/>
            </w:tcBorders>
            <w:vAlign w:val="center"/>
          </w:tcPr>
          <w:p w:rsidR="0072243F" w:rsidRPr="00AB011F" w:rsidRDefault="0072243F" w:rsidP="0072243F">
            <w:pPr>
              <w:jc w:val="center"/>
              <w:rPr>
                <w:sz w:val="22"/>
                <w:szCs w:val="22"/>
                <w:vertAlign w:val="superscript"/>
                <w:lang w:eastAsia="lt-LT"/>
              </w:rPr>
            </w:pPr>
            <w:r w:rsidRPr="00AB011F">
              <w:rPr>
                <w:sz w:val="22"/>
                <w:szCs w:val="22"/>
                <w:lang w:eastAsia="lt-LT"/>
              </w:rPr>
              <w:t>Atliekos pavojingumas</w:t>
            </w:r>
          </w:p>
        </w:tc>
        <w:tc>
          <w:tcPr>
            <w:tcW w:w="2710" w:type="dxa"/>
            <w:tcBorders>
              <w:top w:val="single" w:sz="4" w:space="0" w:color="auto"/>
              <w:left w:val="single" w:sz="4" w:space="0" w:color="auto"/>
              <w:bottom w:val="single" w:sz="4" w:space="0" w:color="auto"/>
              <w:right w:val="single" w:sz="4" w:space="0" w:color="auto"/>
            </w:tcBorders>
            <w:vAlign w:val="center"/>
          </w:tcPr>
          <w:p w:rsidR="0072243F" w:rsidRPr="00AB011F" w:rsidRDefault="0072243F" w:rsidP="0072243F">
            <w:pPr>
              <w:jc w:val="center"/>
              <w:rPr>
                <w:sz w:val="22"/>
                <w:szCs w:val="22"/>
                <w:lang w:eastAsia="lt-LT"/>
              </w:rPr>
            </w:pPr>
            <w:r w:rsidRPr="00AB011F">
              <w:rPr>
                <w:sz w:val="22"/>
                <w:szCs w:val="22"/>
                <w:lang w:eastAsia="lt-LT"/>
              </w:rPr>
              <w:t>Didžiausias vienu metu leidžiamas laikyti atliekų kiekis, t</w:t>
            </w:r>
          </w:p>
        </w:tc>
      </w:tr>
      <w:tr w:rsidR="0072243F" w:rsidRPr="00AB011F" w:rsidTr="0072243F">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72243F" w:rsidRPr="00AB011F" w:rsidRDefault="0072243F" w:rsidP="0072243F">
            <w:pPr>
              <w:jc w:val="center"/>
              <w:rPr>
                <w:sz w:val="22"/>
                <w:szCs w:val="22"/>
                <w:lang w:eastAsia="lt-LT"/>
              </w:rPr>
            </w:pPr>
            <w:r w:rsidRPr="00AB011F">
              <w:rPr>
                <w:sz w:val="22"/>
                <w:szCs w:val="22"/>
                <w:lang w:eastAsia="lt-LT"/>
              </w:rPr>
              <w:t>1</w:t>
            </w:r>
          </w:p>
        </w:tc>
        <w:tc>
          <w:tcPr>
            <w:tcW w:w="3827" w:type="dxa"/>
            <w:tcBorders>
              <w:top w:val="single" w:sz="4" w:space="0" w:color="auto"/>
              <w:left w:val="single" w:sz="4" w:space="0" w:color="auto"/>
              <w:bottom w:val="single" w:sz="4" w:space="0" w:color="auto"/>
              <w:right w:val="single" w:sz="4" w:space="0" w:color="auto"/>
            </w:tcBorders>
            <w:vAlign w:val="center"/>
          </w:tcPr>
          <w:p w:rsidR="0072243F" w:rsidRPr="00AB011F" w:rsidRDefault="0072243F" w:rsidP="0072243F">
            <w:pPr>
              <w:jc w:val="center"/>
              <w:rPr>
                <w:sz w:val="22"/>
                <w:szCs w:val="22"/>
                <w:lang w:eastAsia="lt-LT"/>
              </w:rPr>
            </w:pPr>
            <w:r w:rsidRPr="00AB011F">
              <w:rPr>
                <w:sz w:val="22"/>
                <w:szCs w:val="22"/>
                <w:lang w:eastAsia="lt-LT"/>
              </w:rPr>
              <w:t>2</w:t>
            </w:r>
          </w:p>
        </w:tc>
        <w:tc>
          <w:tcPr>
            <w:tcW w:w="2410" w:type="dxa"/>
            <w:tcBorders>
              <w:top w:val="single" w:sz="4" w:space="0" w:color="auto"/>
              <w:left w:val="single" w:sz="4" w:space="0" w:color="auto"/>
              <w:bottom w:val="single" w:sz="4" w:space="0" w:color="auto"/>
              <w:right w:val="single" w:sz="4" w:space="0" w:color="auto"/>
            </w:tcBorders>
          </w:tcPr>
          <w:p w:rsidR="0072243F" w:rsidRPr="00AB011F" w:rsidRDefault="0072243F" w:rsidP="0072243F">
            <w:pPr>
              <w:jc w:val="center"/>
              <w:rPr>
                <w:sz w:val="22"/>
                <w:szCs w:val="22"/>
                <w:lang w:eastAsia="lt-LT"/>
              </w:rPr>
            </w:pPr>
            <w:r w:rsidRPr="00AB011F">
              <w:rPr>
                <w:sz w:val="22"/>
                <w:szCs w:val="22"/>
                <w:lang w:eastAsia="lt-LT"/>
              </w:rPr>
              <w:t>3</w:t>
            </w:r>
          </w:p>
        </w:tc>
        <w:tc>
          <w:tcPr>
            <w:tcW w:w="2410" w:type="dxa"/>
            <w:tcBorders>
              <w:top w:val="single" w:sz="4" w:space="0" w:color="auto"/>
              <w:left w:val="single" w:sz="4" w:space="0" w:color="auto"/>
              <w:bottom w:val="single" w:sz="4" w:space="0" w:color="auto"/>
              <w:right w:val="single" w:sz="4" w:space="0" w:color="auto"/>
            </w:tcBorders>
            <w:vAlign w:val="center"/>
          </w:tcPr>
          <w:p w:rsidR="0072243F" w:rsidRPr="00AB011F" w:rsidRDefault="0072243F" w:rsidP="0072243F">
            <w:pPr>
              <w:jc w:val="center"/>
              <w:rPr>
                <w:sz w:val="22"/>
                <w:szCs w:val="22"/>
                <w:lang w:eastAsia="lt-LT"/>
              </w:rPr>
            </w:pPr>
            <w:r w:rsidRPr="00AB011F">
              <w:rPr>
                <w:sz w:val="22"/>
                <w:szCs w:val="22"/>
                <w:lang w:eastAsia="lt-LT"/>
              </w:rPr>
              <w:t>4</w:t>
            </w:r>
          </w:p>
        </w:tc>
        <w:tc>
          <w:tcPr>
            <w:tcW w:w="2710" w:type="dxa"/>
            <w:tcBorders>
              <w:top w:val="single" w:sz="4" w:space="0" w:color="auto"/>
              <w:left w:val="single" w:sz="4" w:space="0" w:color="auto"/>
              <w:bottom w:val="single" w:sz="4" w:space="0" w:color="auto"/>
              <w:right w:val="single" w:sz="4" w:space="0" w:color="auto"/>
            </w:tcBorders>
            <w:vAlign w:val="center"/>
          </w:tcPr>
          <w:p w:rsidR="0072243F" w:rsidRPr="00AB011F" w:rsidRDefault="0072243F" w:rsidP="0072243F">
            <w:pPr>
              <w:jc w:val="center"/>
              <w:rPr>
                <w:sz w:val="22"/>
                <w:szCs w:val="22"/>
                <w:lang w:eastAsia="lt-LT"/>
              </w:rPr>
            </w:pPr>
            <w:r w:rsidRPr="00AB011F">
              <w:rPr>
                <w:sz w:val="22"/>
                <w:szCs w:val="22"/>
                <w:lang w:eastAsia="lt-LT"/>
              </w:rPr>
              <w:t>5</w:t>
            </w:r>
          </w:p>
        </w:tc>
      </w:tr>
      <w:tr w:rsidR="0072243F" w:rsidRPr="00AB011F" w:rsidTr="0072243F">
        <w:trPr>
          <w:cantSplit/>
          <w:trHeight w:val="243"/>
        </w:trPr>
        <w:tc>
          <w:tcPr>
            <w:tcW w:w="13308" w:type="dxa"/>
            <w:gridSpan w:val="5"/>
            <w:tcBorders>
              <w:top w:val="single" w:sz="4" w:space="0" w:color="auto"/>
              <w:left w:val="single" w:sz="4" w:space="0" w:color="auto"/>
              <w:bottom w:val="single" w:sz="4" w:space="0" w:color="auto"/>
              <w:right w:val="single" w:sz="4" w:space="0" w:color="auto"/>
            </w:tcBorders>
            <w:vAlign w:val="center"/>
          </w:tcPr>
          <w:p w:rsidR="0072243F" w:rsidRPr="00AB011F" w:rsidRDefault="0072243F" w:rsidP="0072243F">
            <w:pPr>
              <w:rPr>
                <w:sz w:val="22"/>
                <w:szCs w:val="22"/>
                <w:lang w:eastAsia="lt-LT"/>
              </w:rPr>
            </w:pPr>
            <w:r w:rsidRPr="00AB011F">
              <w:rPr>
                <w:sz w:val="22"/>
                <w:szCs w:val="22"/>
              </w:rPr>
              <w:t>PAVOJINGOS ATLIEKOS</w:t>
            </w:r>
          </w:p>
        </w:tc>
      </w:tr>
      <w:tr w:rsidR="000E4FF4" w:rsidRPr="00AB011F" w:rsidTr="00B06A3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rPr>
            </w:pPr>
            <w:r w:rsidRPr="00AB011F">
              <w:rPr>
                <w:sz w:val="22"/>
                <w:szCs w:val="22"/>
              </w:rPr>
              <w:t>170106*</w:t>
            </w:r>
          </w:p>
        </w:tc>
        <w:tc>
          <w:tcPr>
            <w:tcW w:w="3827"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Betono, plytų, čerpių ir keramikos gaminių mišiniai arba atskiros dalys, kuriuose yra pavojingų cheminių medžiagų</w:t>
            </w: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781340" w:rsidRDefault="000E4FF4" w:rsidP="00781340">
            <w:pPr>
              <w:pStyle w:val="TableContents"/>
              <w:snapToGrid w:val="0"/>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HP14 Ekotoksiškos atliekos, kurios sukelia arba gali sukelti staigų ar uždelstą pavojų vienam ar daugiau aplinkos komponentų.</w:t>
            </w:r>
          </w:p>
        </w:tc>
        <w:tc>
          <w:tcPr>
            <w:tcW w:w="27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lang w:eastAsia="lt-LT"/>
              </w:rPr>
            </w:pPr>
            <w:r w:rsidRPr="00AB011F">
              <w:rPr>
                <w:sz w:val="22"/>
                <w:szCs w:val="22"/>
                <w:lang w:eastAsia="lt-LT"/>
              </w:rPr>
              <w:t>400</w:t>
            </w:r>
          </w:p>
        </w:tc>
      </w:tr>
      <w:tr w:rsidR="000E4FF4" w:rsidRPr="00AB011F" w:rsidTr="00B06A3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vertAlign w:val="superscript"/>
              </w:rPr>
            </w:pPr>
            <w:r w:rsidRPr="00AB011F">
              <w:rPr>
                <w:sz w:val="22"/>
                <w:szCs w:val="22"/>
              </w:rPr>
              <w:lastRenderedPageBreak/>
              <w:t>170204</w:t>
            </w:r>
            <w:r w:rsidRPr="00AB011F">
              <w:rPr>
                <w:sz w:val="22"/>
                <w:szCs w:val="22"/>
                <w:vertAlign w:val="superscript"/>
              </w:rPr>
              <w:t>*</w:t>
            </w:r>
          </w:p>
        </w:tc>
        <w:tc>
          <w:tcPr>
            <w:tcW w:w="3827"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Stiklas, plastikas ir mediena, kuriose yra pavojingų cheminių medžiagų arba kurie yra jomis užteršti</w:t>
            </w: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781340" w:rsidRDefault="000E4FF4" w:rsidP="00781340">
            <w:pPr>
              <w:jc w:val="center"/>
              <w:rPr>
                <w:bCs/>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HP14 Ekotoksiškos atliekos, kurios sukelia arba gali sukelti staigų ar uždelstą pavojų vienam ar daugiau aplinkos komponentų</w:t>
            </w:r>
          </w:p>
        </w:tc>
        <w:tc>
          <w:tcPr>
            <w:tcW w:w="27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lang w:eastAsia="lt-LT"/>
              </w:rPr>
            </w:pPr>
            <w:r w:rsidRPr="00AB011F">
              <w:rPr>
                <w:sz w:val="22"/>
                <w:szCs w:val="22"/>
                <w:lang w:eastAsia="lt-LT"/>
              </w:rPr>
              <w:t>100</w:t>
            </w:r>
          </w:p>
        </w:tc>
      </w:tr>
      <w:tr w:rsidR="000E4FF4" w:rsidRPr="00AB011F" w:rsidTr="00B06A3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rPr>
            </w:pPr>
            <w:r w:rsidRPr="00AB011F">
              <w:rPr>
                <w:sz w:val="22"/>
                <w:szCs w:val="22"/>
              </w:rPr>
              <w:t>170503*</w:t>
            </w:r>
          </w:p>
        </w:tc>
        <w:tc>
          <w:tcPr>
            <w:tcW w:w="3827"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Gruntas ir akmenys, kuriuose yra pavojingų cheminių medžiagų</w:t>
            </w: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781340" w:rsidRDefault="000E4FF4" w:rsidP="00781340">
            <w:pPr>
              <w:pStyle w:val="TableContents"/>
              <w:snapToGrid w:val="0"/>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HP14 Ekotoksiškos atliekos, kurios sukelia arba gali sukelti staigų ar uždelstą pavojų vienam ar daugiau aplinkos komponentų</w:t>
            </w:r>
          </w:p>
        </w:tc>
        <w:tc>
          <w:tcPr>
            <w:tcW w:w="27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lang w:eastAsia="lt-LT"/>
              </w:rPr>
            </w:pPr>
            <w:r w:rsidRPr="00AB011F">
              <w:rPr>
                <w:sz w:val="22"/>
                <w:szCs w:val="22"/>
                <w:lang w:eastAsia="lt-LT"/>
              </w:rPr>
              <w:t>12000</w:t>
            </w:r>
          </w:p>
        </w:tc>
      </w:tr>
      <w:tr w:rsidR="000E4FF4" w:rsidRPr="00AB011F" w:rsidTr="00B06A3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rPr>
            </w:pPr>
            <w:r w:rsidRPr="00AB011F">
              <w:rPr>
                <w:sz w:val="22"/>
                <w:szCs w:val="22"/>
              </w:rPr>
              <w:t>170507*</w:t>
            </w:r>
          </w:p>
        </w:tc>
        <w:tc>
          <w:tcPr>
            <w:tcW w:w="3827"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Kelių skalda, kurioje yra pavojingų cheminių medžiagų</w:t>
            </w: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781340" w:rsidRDefault="000E4FF4" w:rsidP="00781340">
            <w:pPr>
              <w:pStyle w:val="TableContents"/>
              <w:snapToGrid w:val="0"/>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 xml:space="preserve">HP14 Ekotoksiškos atliekos, kurios sukelia arba gali sukelti staigų ar uždelstą pavojų vienam ar daugiau aplinkos komponentų. </w:t>
            </w:r>
          </w:p>
        </w:tc>
        <w:tc>
          <w:tcPr>
            <w:tcW w:w="27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lang w:eastAsia="lt-LT"/>
              </w:rPr>
            </w:pPr>
            <w:r w:rsidRPr="00AB011F">
              <w:rPr>
                <w:sz w:val="22"/>
                <w:szCs w:val="22"/>
                <w:lang w:eastAsia="lt-LT"/>
              </w:rPr>
              <w:t>200</w:t>
            </w:r>
          </w:p>
        </w:tc>
      </w:tr>
      <w:tr w:rsidR="000E4FF4" w:rsidRPr="00AB011F" w:rsidTr="00B06A3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rPr>
            </w:pPr>
            <w:r w:rsidRPr="00AB011F">
              <w:rPr>
                <w:sz w:val="22"/>
                <w:szCs w:val="22"/>
              </w:rPr>
              <w:t>170903*</w:t>
            </w:r>
          </w:p>
        </w:tc>
        <w:tc>
          <w:tcPr>
            <w:tcW w:w="3827" w:type="dxa"/>
            <w:tcBorders>
              <w:top w:val="single" w:sz="4" w:space="0" w:color="auto"/>
              <w:left w:val="single" w:sz="4" w:space="0" w:color="auto"/>
              <w:bottom w:val="single" w:sz="4" w:space="0" w:color="auto"/>
              <w:right w:val="single" w:sz="4" w:space="0" w:color="auto"/>
            </w:tcBorders>
          </w:tcPr>
          <w:p w:rsidR="000E4FF4" w:rsidRPr="00AB011F" w:rsidRDefault="000E4FF4" w:rsidP="0072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E4FF4" w:rsidRPr="00AB011F" w:rsidRDefault="000E4FF4" w:rsidP="0072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B011F">
              <w:rPr>
                <w:sz w:val="22"/>
                <w:szCs w:val="22"/>
              </w:rPr>
              <w:t>Kitos statybinės ir griovimo atliekos (įskaitant mišrias atliekas), kuriose yra pavojingų cheminių medžiagų</w:t>
            </w: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F36C07" w:rsidRDefault="000E4FF4" w:rsidP="00F36C07">
            <w:pPr>
              <w:pStyle w:val="TableContents"/>
              <w:snapToGrid w:val="0"/>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HP14 Ekotoksiškos atliekos, kurios sukelia arba gali sukelti staigų ar uždelstą pavojų vienam ar daugiau aplinkos komponentų.</w:t>
            </w:r>
          </w:p>
        </w:tc>
        <w:tc>
          <w:tcPr>
            <w:tcW w:w="27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lang w:eastAsia="lt-LT"/>
              </w:rPr>
            </w:pPr>
            <w:r w:rsidRPr="00AB011F">
              <w:rPr>
                <w:sz w:val="22"/>
                <w:szCs w:val="22"/>
                <w:lang w:eastAsia="lt-LT"/>
              </w:rPr>
              <w:t>50</w:t>
            </w:r>
          </w:p>
        </w:tc>
      </w:tr>
      <w:tr w:rsidR="000E4FF4" w:rsidRPr="00AB011F" w:rsidTr="00B06A3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rPr>
            </w:pPr>
            <w:r w:rsidRPr="00AB011F">
              <w:rPr>
                <w:sz w:val="22"/>
                <w:szCs w:val="22"/>
              </w:rPr>
              <w:t>030104*</w:t>
            </w:r>
          </w:p>
        </w:tc>
        <w:tc>
          <w:tcPr>
            <w:tcW w:w="3827"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Pjuvenos, drožlės, skiedros, mediena, kuriose yra pavojingų cheminių medžiagų</w:t>
            </w: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F36C07" w:rsidRDefault="000E4FF4" w:rsidP="00F36C07">
            <w:pPr>
              <w:pStyle w:val="TableContents"/>
              <w:snapToGrid w:val="0"/>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HP14 Ekotoksiškos atliekos, kurios sukelia arba gali sukelti staigų ar uždelstą pavojų vienam ar daugiau aplinkos komponentų.</w:t>
            </w:r>
          </w:p>
        </w:tc>
        <w:tc>
          <w:tcPr>
            <w:tcW w:w="27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lang w:eastAsia="lt-LT"/>
              </w:rPr>
            </w:pPr>
            <w:r w:rsidRPr="00AB011F">
              <w:rPr>
                <w:sz w:val="22"/>
                <w:szCs w:val="22"/>
                <w:lang w:eastAsia="lt-LT"/>
              </w:rPr>
              <w:t>250</w:t>
            </w:r>
          </w:p>
        </w:tc>
      </w:tr>
      <w:tr w:rsidR="000E4FF4" w:rsidRPr="00AB011F" w:rsidTr="00B06A3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rPr>
            </w:pPr>
            <w:r w:rsidRPr="00AB011F">
              <w:rPr>
                <w:sz w:val="22"/>
                <w:szCs w:val="22"/>
              </w:rPr>
              <w:t>050103*</w:t>
            </w:r>
          </w:p>
        </w:tc>
        <w:tc>
          <w:tcPr>
            <w:tcW w:w="3827"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F36C07">
            <w:pPr>
              <w:rPr>
                <w:sz w:val="22"/>
                <w:szCs w:val="22"/>
              </w:rPr>
            </w:pPr>
            <w:r w:rsidRPr="00AB011F">
              <w:rPr>
                <w:sz w:val="22"/>
                <w:szCs w:val="22"/>
              </w:rPr>
              <w:t>Rezervuarų dugno dumblas</w:t>
            </w: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F36C07" w:rsidRDefault="000E4FF4" w:rsidP="00F36C07">
            <w:pPr>
              <w:pStyle w:val="TableContents"/>
              <w:snapToGrid w:val="0"/>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HP14 Ekotoksiškos atliekos, kurios sukelia ar gali sukelti staigų ar uždelstą pavojų vienam ar daugiau aplinkos komponentų.</w:t>
            </w:r>
          </w:p>
        </w:tc>
        <w:tc>
          <w:tcPr>
            <w:tcW w:w="27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lang w:eastAsia="lt-LT"/>
              </w:rPr>
            </w:pPr>
            <w:r w:rsidRPr="00AB011F">
              <w:rPr>
                <w:sz w:val="22"/>
                <w:szCs w:val="22"/>
                <w:lang w:eastAsia="lt-LT"/>
              </w:rPr>
              <w:t>15</w:t>
            </w:r>
          </w:p>
        </w:tc>
      </w:tr>
      <w:tr w:rsidR="000E4FF4" w:rsidRPr="00AB011F" w:rsidTr="00B06A3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rPr>
            </w:pPr>
            <w:r w:rsidRPr="00AB011F">
              <w:rPr>
                <w:sz w:val="22"/>
                <w:szCs w:val="22"/>
              </w:rPr>
              <w:lastRenderedPageBreak/>
              <w:t>050105*</w:t>
            </w:r>
          </w:p>
        </w:tc>
        <w:tc>
          <w:tcPr>
            <w:tcW w:w="3827"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 xml:space="preserve">Išsiliejusi nafta </w:t>
            </w:r>
          </w:p>
          <w:p w:rsidR="000E4FF4" w:rsidRPr="00AB011F" w:rsidRDefault="000E4FF4" w:rsidP="0072243F">
            <w:pPr>
              <w:rPr>
                <w:sz w:val="22"/>
                <w:szCs w:val="22"/>
              </w:rPr>
            </w:pPr>
            <w:r w:rsidRPr="00AB011F">
              <w:rPr>
                <w:sz w:val="22"/>
                <w:szCs w:val="22"/>
              </w:rPr>
              <w:t>(su grunto priemaiša)</w:t>
            </w: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F36C07" w:rsidRDefault="000E4FF4" w:rsidP="00F36C07">
            <w:pPr>
              <w:pStyle w:val="TableContents"/>
              <w:snapToGrid w:val="0"/>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HP14 Ekotoksiškos atliekos, kurios sukelia ar gali sukelti staigų ar uždelstą pavojų vienam ar daugiau aplinkos komponentų.</w:t>
            </w:r>
          </w:p>
        </w:tc>
        <w:tc>
          <w:tcPr>
            <w:tcW w:w="27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lang w:eastAsia="lt-LT"/>
              </w:rPr>
            </w:pPr>
            <w:r w:rsidRPr="00AB011F">
              <w:rPr>
                <w:sz w:val="22"/>
                <w:szCs w:val="22"/>
                <w:lang w:eastAsia="lt-LT"/>
              </w:rPr>
              <w:t>10</w:t>
            </w:r>
          </w:p>
        </w:tc>
      </w:tr>
      <w:tr w:rsidR="000E4FF4" w:rsidRPr="00AB011F" w:rsidTr="00B06A3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rPr>
            </w:pPr>
            <w:r w:rsidRPr="00AB011F">
              <w:rPr>
                <w:sz w:val="22"/>
                <w:szCs w:val="22"/>
              </w:rPr>
              <w:t>050109*</w:t>
            </w:r>
          </w:p>
        </w:tc>
        <w:tc>
          <w:tcPr>
            <w:tcW w:w="3827"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Nuotekų valymo ir jų susidarymo vietoje dumblas, kuriame yra pavojingų cheminių medžiagų</w:t>
            </w: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F36C07" w:rsidRDefault="000E4FF4" w:rsidP="00F36C07">
            <w:pPr>
              <w:pStyle w:val="TableContents"/>
              <w:snapToGrid w:val="0"/>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HP14 Ekotoksiškos atliekos, kurios sukelia arba gali sukelti staigų ar uždelstą pavojų vienam ar daugiau aplinkos komponentų.</w:t>
            </w:r>
          </w:p>
        </w:tc>
        <w:tc>
          <w:tcPr>
            <w:tcW w:w="27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lang w:eastAsia="lt-LT"/>
              </w:rPr>
            </w:pPr>
            <w:r w:rsidRPr="00AB011F">
              <w:rPr>
                <w:sz w:val="22"/>
                <w:szCs w:val="22"/>
                <w:lang w:eastAsia="lt-LT"/>
              </w:rPr>
              <w:t>10</w:t>
            </w:r>
          </w:p>
        </w:tc>
      </w:tr>
      <w:tr w:rsidR="000E4FF4" w:rsidRPr="00AB011F" w:rsidTr="00B06A3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rPr>
            </w:pPr>
            <w:r w:rsidRPr="00AB011F">
              <w:rPr>
                <w:sz w:val="22"/>
                <w:szCs w:val="22"/>
              </w:rPr>
              <w:t>130501*</w:t>
            </w:r>
          </w:p>
        </w:tc>
        <w:tc>
          <w:tcPr>
            <w:tcW w:w="3827"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Žvyro gaudyklės ir naftos produktų/vandens separatorių kietosios medžiagos</w:t>
            </w: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F36C07" w:rsidRDefault="000E4FF4" w:rsidP="00F36C07">
            <w:pPr>
              <w:pStyle w:val="TableContents"/>
              <w:snapToGrid w:val="0"/>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HP14 Ekotoksiškos atliekos, kurios sukelia arba gali sukelti staigų ar uždelstą pavojų vienam ar daugiau aplinkos komponentų.</w:t>
            </w:r>
          </w:p>
        </w:tc>
        <w:tc>
          <w:tcPr>
            <w:tcW w:w="27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lang w:eastAsia="lt-LT"/>
              </w:rPr>
            </w:pPr>
            <w:r w:rsidRPr="00AB011F">
              <w:rPr>
                <w:sz w:val="22"/>
                <w:szCs w:val="22"/>
                <w:lang w:eastAsia="lt-LT"/>
              </w:rPr>
              <w:t>10</w:t>
            </w:r>
          </w:p>
        </w:tc>
      </w:tr>
      <w:tr w:rsidR="000E4FF4" w:rsidRPr="00AB011F" w:rsidTr="00B06A3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rPr>
            </w:pPr>
            <w:r w:rsidRPr="00AB011F">
              <w:rPr>
                <w:sz w:val="22"/>
                <w:szCs w:val="22"/>
              </w:rPr>
              <w:t>130502*</w:t>
            </w:r>
          </w:p>
        </w:tc>
        <w:tc>
          <w:tcPr>
            <w:tcW w:w="3827"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Naftos produktų/vandens separatorių dumblas</w:t>
            </w: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F36C07" w:rsidRDefault="000E4FF4" w:rsidP="00F36C07">
            <w:pPr>
              <w:pStyle w:val="TableContents"/>
              <w:snapToGrid w:val="0"/>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HP14 Ekotoksiškos atliekos, kurios sukelia arba gali sukelti staigų ar uždelstą pavojų vienam ar daugiau aplinkos komponentų.</w:t>
            </w:r>
          </w:p>
        </w:tc>
        <w:tc>
          <w:tcPr>
            <w:tcW w:w="27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lang w:eastAsia="lt-LT"/>
              </w:rPr>
            </w:pPr>
            <w:r w:rsidRPr="00AB011F">
              <w:rPr>
                <w:sz w:val="22"/>
                <w:szCs w:val="22"/>
                <w:lang w:eastAsia="lt-LT"/>
              </w:rPr>
              <w:t>100</w:t>
            </w:r>
          </w:p>
        </w:tc>
      </w:tr>
      <w:tr w:rsidR="000E4FF4" w:rsidRPr="00AB011F" w:rsidTr="00B06A3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rPr>
            </w:pPr>
            <w:r w:rsidRPr="00AB011F">
              <w:rPr>
                <w:sz w:val="22"/>
                <w:szCs w:val="22"/>
              </w:rPr>
              <w:t>130508*</w:t>
            </w:r>
          </w:p>
        </w:tc>
        <w:tc>
          <w:tcPr>
            <w:tcW w:w="3827"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Žvyro gaudyklės ir naftos produktų/vandens separatorių atliekų mišiniai</w:t>
            </w:r>
          </w:p>
          <w:p w:rsidR="000E4FF4" w:rsidRPr="00AB011F" w:rsidRDefault="000E4FF4" w:rsidP="0072243F">
            <w:pPr>
              <w:rPr>
                <w:sz w:val="22"/>
                <w:szCs w:val="22"/>
              </w:rPr>
            </w:pPr>
            <w:r w:rsidRPr="00AB011F">
              <w:rPr>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F36C07" w:rsidRDefault="000E4FF4" w:rsidP="00F36C07">
            <w:pPr>
              <w:pStyle w:val="TableContents"/>
              <w:snapToGrid w:val="0"/>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HP14 Ekotoksiškos atliekos, kurios sukelia arba gali sukelti staigų ar uždelstą pavojų vienam ar daugiau aplinkos komponentų.</w:t>
            </w:r>
          </w:p>
        </w:tc>
        <w:tc>
          <w:tcPr>
            <w:tcW w:w="27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lang w:eastAsia="lt-LT"/>
              </w:rPr>
            </w:pPr>
            <w:r w:rsidRPr="00AB011F">
              <w:rPr>
                <w:sz w:val="22"/>
                <w:szCs w:val="22"/>
                <w:lang w:eastAsia="lt-LT"/>
              </w:rPr>
              <w:t>200</w:t>
            </w:r>
          </w:p>
        </w:tc>
      </w:tr>
      <w:tr w:rsidR="000E4FF4" w:rsidRPr="00AB011F" w:rsidTr="00B06A3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rPr>
            </w:pPr>
            <w:r w:rsidRPr="00AB011F">
              <w:rPr>
                <w:sz w:val="22"/>
                <w:szCs w:val="22"/>
              </w:rPr>
              <w:t>130899*</w:t>
            </w:r>
          </w:p>
        </w:tc>
        <w:tc>
          <w:tcPr>
            <w:tcW w:w="3827"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F36C07">
            <w:pPr>
              <w:rPr>
                <w:sz w:val="22"/>
                <w:szCs w:val="22"/>
              </w:rPr>
            </w:pPr>
            <w:r w:rsidRPr="00AB011F">
              <w:rPr>
                <w:sz w:val="22"/>
                <w:szCs w:val="22"/>
              </w:rPr>
              <w:t>Kitaip neapibrėžtos atliekos</w:t>
            </w:r>
          </w:p>
          <w:p w:rsidR="000E4FF4" w:rsidRPr="00AB011F" w:rsidRDefault="000E4FF4" w:rsidP="0072243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F36C07" w:rsidRDefault="000E4FF4" w:rsidP="00B06A3E">
            <w:pPr>
              <w:pStyle w:val="TableContents"/>
              <w:snapToGrid w:val="0"/>
            </w:pPr>
            <w:r w:rsidRPr="00F36C07">
              <w:t>Naftos produktų ir skystojo kuro atliekos</w:t>
            </w: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HP14 Ekotoksiškos atliekos, kurios sukelia arba gali sukelti staigų ar uždelstą pavojų vienam ar daugiau aplinkos komponentų.</w:t>
            </w:r>
          </w:p>
        </w:tc>
        <w:tc>
          <w:tcPr>
            <w:tcW w:w="27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lang w:eastAsia="lt-LT"/>
              </w:rPr>
            </w:pPr>
            <w:r w:rsidRPr="00AB011F">
              <w:rPr>
                <w:sz w:val="22"/>
                <w:szCs w:val="22"/>
                <w:lang w:eastAsia="lt-LT"/>
              </w:rPr>
              <w:t>20</w:t>
            </w:r>
          </w:p>
        </w:tc>
      </w:tr>
      <w:tr w:rsidR="000E4FF4" w:rsidRPr="00AB011F" w:rsidTr="00B06A3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rPr>
            </w:pPr>
            <w:r w:rsidRPr="00AB011F">
              <w:rPr>
                <w:sz w:val="22"/>
                <w:szCs w:val="22"/>
              </w:rPr>
              <w:lastRenderedPageBreak/>
              <w:t>130506*</w:t>
            </w:r>
          </w:p>
        </w:tc>
        <w:tc>
          <w:tcPr>
            <w:tcW w:w="3827"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F36C07">
            <w:pPr>
              <w:rPr>
                <w:sz w:val="22"/>
                <w:szCs w:val="22"/>
              </w:rPr>
            </w:pPr>
            <w:r w:rsidRPr="00AB011F">
              <w:rPr>
                <w:sz w:val="22"/>
                <w:szCs w:val="22"/>
              </w:rPr>
              <w:t>Naftos  produktų/vandens separatorių naftos produktai</w:t>
            </w: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F36C07" w:rsidRDefault="000E4FF4" w:rsidP="00F36C07">
            <w:pPr>
              <w:pStyle w:val="TableContents"/>
              <w:snapToGrid w:val="0"/>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HP14 Ekotoksiškos atliekos, kurios sukelia arba gali sukelti staigų ar uždelstą pavojų vienam ar daugiau aplinkos komponentų.</w:t>
            </w:r>
          </w:p>
        </w:tc>
        <w:tc>
          <w:tcPr>
            <w:tcW w:w="27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lang w:eastAsia="lt-LT"/>
              </w:rPr>
            </w:pPr>
            <w:r w:rsidRPr="00AB011F">
              <w:rPr>
                <w:sz w:val="22"/>
                <w:szCs w:val="22"/>
                <w:lang w:eastAsia="lt-LT"/>
              </w:rPr>
              <w:t>25</w:t>
            </w:r>
          </w:p>
        </w:tc>
      </w:tr>
      <w:tr w:rsidR="000E4FF4" w:rsidRPr="00AB011F" w:rsidTr="00B06A3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rPr>
            </w:pPr>
            <w:r w:rsidRPr="00AB011F">
              <w:rPr>
                <w:sz w:val="22"/>
                <w:szCs w:val="22"/>
              </w:rPr>
              <w:t>130703*</w:t>
            </w:r>
          </w:p>
        </w:tc>
        <w:tc>
          <w:tcPr>
            <w:tcW w:w="3827"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rPr>
            </w:pPr>
            <w:r w:rsidRPr="00AB011F">
              <w:rPr>
                <w:sz w:val="22"/>
                <w:szCs w:val="22"/>
              </w:rPr>
              <w:t>Kitos kuro rūšys, įskaitant mišinius</w:t>
            </w: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F36C07" w:rsidRDefault="000E4FF4" w:rsidP="00F36C07">
            <w:pPr>
              <w:pStyle w:val="TableContents"/>
              <w:snapToGrid w:val="0"/>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HP14 Ekotoksiškos atliekos, kurios sukelia arba gali sukelti staigų ar uždelstą pavojų vienam ar daugiau aplinkos komponentų.</w:t>
            </w:r>
          </w:p>
        </w:tc>
        <w:tc>
          <w:tcPr>
            <w:tcW w:w="27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lang w:eastAsia="lt-LT"/>
              </w:rPr>
            </w:pPr>
            <w:r w:rsidRPr="00AB011F">
              <w:rPr>
                <w:sz w:val="22"/>
                <w:szCs w:val="22"/>
                <w:lang w:eastAsia="lt-LT"/>
              </w:rPr>
              <w:t>10</w:t>
            </w:r>
          </w:p>
        </w:tc>
      </w:tr>
      <w:tr w:rsidR="000E4FF4" w:rsidRPr="00AB011F" w:rsidTr="00B06A3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rPr>
            </w:pPr>
            <w:r w:rsidRPr="00AB011F">
              <w:rPr>
                <w:sz w:val="22"/>
                <w:szCs w:val="22"/>
              </w:rPr>
              <w:t>050106*</w:t>
            </w:r>
          </w:p>
        </w:tc>
        <w:tc>
          <w:tcPr>
            <w:tcW w:w="3827"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Įmonės arba įrangos eksploatavimo tepaluotas dumblas</w:t>
            </w: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F36C07" w:rsidRDefault="000E4FF4" w:rsidP="00F36C07">
            <w:pPr>
              <w:pStyle w:val="TableContents"/>
              <w:snapToGrid w:val="0"/>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HP14 Ekotoksiškos atliekos, kurios sukelia arba gali sukelti staigų ar uždelstą pavojų vienam ar daugiau aplinkos komponentų.</w:t>
            </w:r>
          </w:p>
        </w:tc>
        <w:tc>
          <w:tcPr>
            <w:tcW w:w="27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lang w:eastAsia="lt-LT"/>
              </w:rPr>
            </w:pPr>
            <w:r w:rsidRPr="00AB011F">
              <w:rPr>
                <w:sz w:val="22"/>
                <w:szCs w:val="22"/>
                <w:lang w:eastAsia="lt-LT"/>
              </w:rPr>
              <w:t>10</w:t>
            </w:r>
          </w:p>
        </w:tc>
      </w:tr>
      <w:tr w:rsidR="000E4FF4" w:rsidRPr="00AB011F" w:rsidTr="00B06A3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rPr>
            </w:pPr>
            <w:r w:rsidRPr="00AB011F">
              <w:rPr>
                <w:sz w:val="22"/>
                <w:szCs w:val="22"/>
              </w:rPr>
              <w:t>13050</w:t>
            </w:r>
            <w:r w:rsidRPr="00AB011F">
              <w:rPr>
                <w:i/>
                <w:sz w:val="22"/>
                <w:szCs w:val="22"/>
              </w:rPr>
              <w:t>3</w:t>
            </w:r>
            <w:r w:rsidRPr="00AB011F">
              <w:rPr>
                <w:sz w:val="22"/>
                <w:szCs w:val="22"/>
              </w:rPr>
              <w:t>*</w:t>
            </w:r>
          </w:p>
        </w:tc>
        <w:tc>
          <w:tcPr>
            <w:tcW w:w="3827"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Kolektoriaus dumblas</w:t>
            </w: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F36C07" w:rsidRDefault="000E4FF4" w:rsidP="00F36C07">
            <w:pPr>
              <w:pStyle w:val="TableContents"/>
              <w:snapToGrid w:val="0"/>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HP14 Ekotoksiškos atliekos, kurios sukelia arba gali sukelti staigų ar uždelstą pavojų vienam ar daugiau aplinkos komponentų.</w:t>
            </w:r>
          </w:p>
        </w:tc>
        <w:tc>
          <w:tcPr>
            <w:tcW w:w="27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lang w:eastAsia="lt-LT"/>
              </w:rPr>
            </w:pPr>
            <w:r w:rsidRPr="00AB011F">
              <w:rPr>
                <w:sz w:val="22"/>
                <w:szCs w:val="22"/>
                <w:lang w:eastAsia="lt-LT"/>
              </w:rPr>
              <w:t>20</w:t>
            </w:r>
          </w:p>
        </w:tc>
      </w:tr>
      <w:tr w:rsidR="000E4FF4" w:rsidRPr="00AB011F" w:rsidTr="00B06A3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rPr>
            </w:pPr>
            <w:r w:rsidRPr="00AB011F">
              <w:rPr>
                <w:sz w:val="22"/>
                <w:szCs w:val="22"/>
              </w:rPr>
              <w:t>160708*</w:t>
            </w:r>
          </w:p>
        </w:tc>
        <w:tc>
          <w:tcPr>
            <w:tcW w:w="3827"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Atliekos, kuriuose yra tepalų</w:t>
            </w: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F36C07" w:rsidRDefault="000E4FF4" w:rsidP="00F36C07">
            <w:pPr>
              <w:pStyle w:val="TableContents"/>
              <w:snapToGrid w:val="0"/>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HP14 Ekotoksiškos atliekos, kurios sukelia arba gali sukelti staigų ar uždelstą pavojų vienam ar daugiau aplinkos komponentų.</w:t>
            </w:r>
          </w:p>
        </w:tc>
        <w:tc>
          <w:tcPr>
            <w:tcW w:w="27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lang w:eastAsia="lt-LT"/>
              </w:rPr>
            </w:pPr>
            <w:r w:rsidRPr="00AB011F">
              <w:rPr>
                <w:sz w:val="22"/>
                <w:szCs w:val="22"/>
                <w:lang w:eastAsia="lt-LT"/>
              </w:rPr>
              <w:t>10</w:t>
            </w:r>
          </w:p>
        </w:tc>
      </w:tr>
      <w:tr w:rsidR="000E4FF4" w:rsidRPr="00AB011F" w:rsidTr="00B06A3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rPr>
            </w:pPr>
            <w:r w:rsidRPr="00AB011F">
              <w:rPr>
                <w:sz w:val="22"/>
                <w:szCs w:val="22"/>
              </w:rPr>
              <w:t>160709*</w:t>
            </w:r>
          </w:p>
        </w:tc>
        <w:tc>
          <w:tcPr>
            <w:tcW w:w="3827"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Atliekos, kuriose yra kitų pavojingų cheminių medžiagų</w:t>
            </w:r>
          </w:p>
          <w:p w:rsidR="000E4FF4" w:rsidRPr="00AB011F" w:rsidRDefault="000E4FF4" w:rsidP="0072243F">
            <w:pP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F36C07" w:rsidRDefault="000E4FF4" w:rsidP="00F36C07">
            <w:pPr>
              <w:pStyle w:val="TableContents"/>
              <w:snapToGrid w:val="0"/>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HP14 Ekotoksiškos atliekos, kurios sukelia arba gali sukelti staigų ar uždelstą pavojų vienam ar daugiau aplinkos komponentų.</w:t>
            </w:r>
          </w:p>
        </w:tc>
        <w:tc>
          <w:tcPr>
            <w:tcW w:w="27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lang w:eastAsia="lt-LT"/>
              </w:rPr>
            </w:pPr>
            <w:r w:rsidRPr="00AB011F">
              <w:rPr>
                <w:sz w:val="22"/>
                <w:szCs w:val="22"/>
                <w:lang w:eastAsia="lt-LT"/>
              </w:rPr>
              <w:t>10</w:t>
            </w:r>
          </w:p>
        </w:tc>
      </w:tr>
      <w:tr w:rsidR="000E4FF4" w:rsidRPr="00AB011F" w:rsidTr="00B06A3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rPr>
            </w:pPr>
            <w:r w:rsidRPr="00AB011F">
              <w:rPr>
                <w:sz w:val="22"/>
                <w:szCs w:val="22"/>
              </w:rPr>
              <w:lastRenderedPageBreak/>
              <w:t>170505*</w:t>
            </w:r>
          </w:p>
        </w:tc>
        <w:tc>
          <w:tcPr>
            <w:tcW w:w="3827"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Išsiurbtas dumblas, kuriame yra pavojingų cheminių medžiagų</w:t>
            </w: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F36C07" w:rsidRDefault="000E4FF4" w:rsidP="00F36C07">
            <w:pPr>
              <w:pStyle w:val="TableContents"/>
              <w:snapToGrid w:val="0"/>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HP14 Ekotoksiškos atliekos, kurios sukelia arba gali sukelti staigų ar uždelstą pavojų vienam ar daugiau aplinkos komponentų.</w:t>
            </w:r>
          </w:p>
        </w:tc>
        <w:tc>
          <w:tcPr>
            <w:tcW w:w="27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lang w:eastAsia="lt-LT"/>
              </w:rPr>
            </w:pPr>
            <w:r w:rsidRPr="00AB011F">
              <w:rPr>
                <w:sz w:val="22"/>
                <w:szCs w:val="22"/>
                <w:lang w:eastAsia="lt-LT"/>
              </w:rPr>
              <w:t>10</w:t>
            </w:r>
          </w:p>
        </w:tc>
      </w:tr>
      <w:tr w:rsidR="000E4FF4" w:rsidRPr="00AB011F" w:rsidTr="0072243F">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rPr>
            </w:pPr>
            <w:r w:rsidRPr="00AB011F">
              <w:rPr>
                <w:sz w:val="22"/>
                <w:szCs w:val="22"/>
              </w:rPr>
              <w:t>130507*</w:t>
            </w:r>
          </w:p>
        </w:tc>
        <w:tc>
          <w:tcPr>
            <w:tcW w:w="3827"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 xml:space="preserve">Naftos produktų/vandens separatorių tepaluotas vanduo </w:t>
            </w:r>
          </w:p>
        </w:tc>
        <w:tc>
          <w:tcPr>
            <w:tcW w:w="2410" w:type="dxa"/>
            <w:tcBorders>
              <w:top w:val="single" w:sz="4" w:space="0" w:color="auto"/>
              <w:left w:val="single" w:sz="4" w:space="0" w:color="auto"/>
              <w:bottom w:val="single" w:sz="4" w:space="0" w:color="auto"/>
              <w:right w:val="single" w:sz="4" w:space="0" w:color="auto"/>
            </w:tcBorders>
          </w:tcPr>
          <w:p w:rsidR="000E4FF4" w:rsidRPr="00F36C07" w:rsidRDefault="000E4FF4" w:rsidP="00F36C07">
            <w:pPr>
              <w:jc w:val="center"/>
              <w:rPr>
                <w:szCs w:val="24"/>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HP14 Ekotoksiškos atliekos, kurios sukelia arba gali sukelti staigų ar uždelstą pavojų vienam ar daugiau aplinkos komponentų.</w:t>
            </w:r>
          </w:p>
        </w:tc>
        <w:tc>
          <w:tcPr>
            <w:tcW w:w="27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lang w:eastAsia="lt-LT"/>
              </w:rPr>
            </w:pPr>
            <w:r w:rsidRPr="00AB011F">
              <w:rPr>
                <w:sz w:val="22"/>
                <w:szCs w:val="22"/>
                <w:lang w:eastAsia="lt-LT"/>
              </w:rPr>
              <w:t>125</w:t>
            </w:r>
          </w:p>
        </w:tc>
      </w:tr>
      <w:tr w:rsidR="000E4FF4" w:rsidRPr="00AB011F" w:rsidTr="0072243F">
        <w:trPr>
          <w:cantSplit/>
          <w:trHeight w:val="243"/>
        </w:trPr>
        <w:tc>
          <w:tcPr>
            <w:tcW w:w="13308" w:type="dxa"/>
            <w:gridSpan w:val="5"/>
            <w:tcBorders>
              <w:top w:val="single" w:sz="4" w:space="0" w:color="auto"/>
              <w:left w:val="single" w:sz="4" w:space="0" w:color="auto"/>
              <w:bottom w:val="single" w:sz="4" w:space="0" w:color="auto"/>
              <w:right w:val="single" w:sz="4" w:space="0" w:color="auto"/>
            </w:tcBorders>
          </w:tcPr>
          <w:p w:rsidR="000E4FF4" w:rsidRPr="000E4FF4" w:rsidRDefault="000E4FF4" w:rsidP="0072243F">
            <w:pPr>
              <w:rPr>
                <w:color w:val="000000" w:themeColor="text1"/>
                <w:sz w:val="22"/>
                <w:szCs w:val="22"/>
                <w:lang w:eastAsia="lt-LT"/>
              </w:rPr>
            </w:pPr>
            <w:r w:rsidRPr="000E4FF4">
              <w:rPr>
                <w:color w:val="000000" w:themeColor="text1"/>
                <w:sz w:val="22"/>
                <w:szCs w:val="22"/>
                <w:lang w:eastAsia="lt-LT"/>
              </w:rPr>
              <w:t>NEPAVOJINGOS ATLIEKOS</w:t>
            </w:r>
          </w:p>
        </w:tc>
      </w:tr>
      <w:tr w:rsidR="000E4FF4" w:rsidRPr="00AB011F" w:rsidTr="00B06A3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rPr>
            </w:pPr>
            <w:r w:rsidRPr="00AB011F">
              <w:rPr>
                <w:sz w:val="22"/>
                <w:szCs w:val="22"/>
              </w:rPr>
              <w:t>01 05 08</w:t>
            </w:r>
          </w:p>
        </w:tc>
        <w:tc>
          <w:tcPr>
            <w:tcW w:w="3827"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Gręžinių dumblas ir atliekos, kuriuose yra chloridų, nenurodyti 01 05 05 ir 01 05 06</w:t>
            </w: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F36C07" w:rsidRDefault="000E4FF4" w:rsidP="00F36C07">
            <w:pPr>
              <w:pStyle w:val="TableContents"/>
              <w:snapToGrid w:val="0"/>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bCs/>
                <w:sz w:val="22"/>
                <w:szCs w:val="22"/>
              </w:rPr>
            </w:pPr>
            <w:r w:rsidRPr="00AB011F">
              <w:rPr>
                <w:bCs/>
                <w:sz w:val="22"/>
                <w:szCs w:val="22"/>
              </w:rPr>
              <w:t>Nepavojingos</w:t>
            </w:r>
          </w:p>
        </w:tc>
        <w:tc>
          <w:tcPr>
            <w:tcW w:w="27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lang w:eastAsia="lt-LT"/>
              </w:rPr>
            </w:pPr>
            <w:r w:rsidRPr="00AB011F">
              <w:rPr>
                <w:sz w:val="22"/>
                <w:szCs w:val="22"/>
                <w:lang w:eastAsia="lt-LT"/>
              </w:rPr>
              <w:t>500</w:t>
            </w:r>
          </w:p>
        </w:tc>
      </w:tr>
      <w:tr w:rsidR="000E4FF4" w:rsidRPr="00AB011F" w:rsidTr="00B06A3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rPr>
            </w:pPr>
            <w:r w:rsidRPr="00AB011F">
              <w:rPr>
                <w:sz w:val="22"/>
                <w:szCs w:val="22"/>
              </w:rPr>
              <w:t>170107</w:t>
            </w:r>
          </w:p>
        </w:tc>
        <w:tc>
          <w:tcPr>
            <w:tcW w:w="3827"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Betono, plytų, čerpių ir keramikos gaminių mišiniai, nenurodyti 17 01 06</w:t>
            </w: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F36C07" w:rsidRDefault="000E4FF4" w:rsidP="00F36C07">
            <w:pPr>
              <w:pStyle w:val="TableContents"/>
              <w:snapToGrid w:val="0"/>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bCs/>
                <w:sz w:val="22"/>
                <w:szCs w:val="22"/>
              </w:rPr>
              <w:t>Nepavojingos</w:t>
            </w:r>
          </w:p>
        </w:tc>
        <w:tc>
          <w:tcPr>
            <w:tcW w:w="27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lang w:eastAsia="lt-LT"/>
              </w:rPr>
            </w:pPr>
            <w:r w:rsidRPr="00AB011F">
              <w:rPr>
                <w:sz w:val="22"/>
                <w:szCs w:val="22"/>
                <w:lang w:eastAsia="lt-LT"/>
              </w:rPr>
              <w:t>200</w:t>
            </w:r>
          </w:p>
        </w:tc>
      </w:tr>
      <w:tr w:rsidR="000E4FF4" w:rsidRPr="00AB011F" w:rsidTr="00B06A3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rPr>
            </w:pPr>
            <w:r w:rsidRPr="00AB011F">
              <w:rPr>
                <w:sz w:val="22"/>
                <w:szCs w:val="22"/>
              </w:rPr>
              <w:t>170504</w:t>
            </w:r>
          </w:p>
        </w:tc>
        <w:tc>
          <w:tcPr>
            <w:tcW w:w="3827"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Gruntas ir akmenys, nenurodyti 17 05 03</w:t>
            </w: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F36C07" w:rsidRDefault="000E4FF4" w:rsidP="00F36C07">
            <w:pPr>
              <w:pStyle w:val="TableContents"/>
              <w:snapToGrid w:val="0"/>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bCs/>
                <w:sz w:val="22"/>
                <w:szCs w:val="22"/>
              </w:rPr>
              <w:t>Nepavojingos</w:t>
            </w:r>
          </w:p>
        </w:tc>
        <w:tc>
          <w:tcPr>
            <w:tcW w:w="27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lang w:eastAsia="lt-LT"/>
              </w:rPr>
            </w:pPr>
            <w:r w:rsidRPr="00AB011F">
              <w:rPr>
                <w:sz w:val="22"/>
                <w:szCs w:val="22"/>
                <w:lang w:eastAsia="lt-LT"/>
              </w:rPr>
              <w:t>200</w:t>
            </w:r>
          </w:p>
        </w:tc>
      </w:tr>
      <w:tr w:rsidR="000E4FF4" w:rsidRPr="00AB011F" w:rsidTr="00B06A3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rPr>
            </w:pPr>
            <w:r w:rsidRPr="00AB011F">
              <w:rPr>
                <w:sz w:val="22"/>
                <w:szCs w:val="22"/>
              </w:rPr>
              <w:t>170508</w:t>
            </w:r>
          </w:p>
        </w:tc>
        <w:tc>
          <w:tcPr>
            <w:tcW w:w="3827"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Kelių skalda, nenurodyta</w:t>
            </w:r>
          </w:p>
          <w:p w:rsidR="000E4FF4" w:rsidRPr="00AB011F" w:rsidRDefault="000E4FF4" w:rsidP="0072243F">
            <w:pPr>
              <w:rPr>
                <w:sz w:val="22"/>
                <w:szCs w:val="22"/>
              </w:rPr>
            </w:pPr>
            <w:r w:rsidRPr="00AB011F">
              <w:rPr>
                <w:sz w:val="22"/>
                <w:szCs w:val="22"/>
              </w:rPr>
              <w:t>17 05 07</w:t>
            </w: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F36C07" w:rsidRDefault="000E4FF4" w:rsidP="00F36C07">
            <w:pPr>
              <w:pStyle w:val="TableContents"/>
              <w:snapToGrid w:val="0"/>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bCs/>
                <w:sz w:val="22"/>
                <w:szCs w:val="22"/>
              </w:rPr>
              <w:t>Nepavojingos</w:t>
            </w:r>
          </w:p>
        </w:tc>
        <w:tc>
          <w:tcPr>
            <w:tcW w:w="27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lang w:eastAsia="lt-LT"/>
              </w:rPr>
            </w:pPr>
            <w:r w:rsidRPr="00AB011F">
              <w:rPr>
                <w:sz w:val="22"/>
                <w:szCs w:val="22"/>
                <w:lang w:eastAsia="lt-LT"/>
              </w:rPr>
              <w:t>100</w:t>
            </w:r>
          </w:p>
        </w:tc>
      </w:tr>
      <w:tr w:rsidR="000E4FF4" w:rsidRPr="00AB011F" w:rsidTr="00B06A3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rPr>
            </w:pPr>
            <w:r w:rsidRPr="00AB011F">
              <w:rPr>
                <w:sz w:val="22"/>
                <w:szCs w:val="22"/>
              </w:rPr>
              <w:t>17 09 04</w:t>
            </w:r>
          </w:p>
        </w:tc>
        <w:tc>
          <w:tcPr>
            <w:tcW w:w="3827"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Mišrios statybinės ir griovimo atliekos, nenurodytos 17 09 01, 17 09 02 ir 17 09 03</w:t>
            </w: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F36C07" w:rsidRDefault="000E4FF4" w:rsidP="00F36C07">
            <w:pPr>
              <w:pStyle w:val="TableContents"/>
              <w:snapToGrid w:val="0"/>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bCs/>
                <w:sz w:val="22"/>
                <w:szCs w:val="22"/>
              </w:rPr>
              <w:t>Nepavojingos</w:t>
            </w:r>
          </w:p>
        </w:tc>
        <w:tc>
          <w:tcPr>
            <w:tcW w:w="27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lang w:eastAsia="lt-LT"/>
              </w:rPr>
            </w:pPr>
            <w:r w:rsidRPr="00AB011F">
              <w:rPr>
                <w:sz w:val="22"/>
                <w:szCs w:val="22"/>
                <w:lang w:eastAsia="lt-LT"/>
              </w:rPr>
              <w:t>100</w:t>
            </w:r>
          </w:p>
        </w:tc>
      </w:tr>
      <w:tr w:rsidR="000E4FF4" w:rsidRPr="00AB011F" w:rsidTr="00B06A3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rPr>
            </w:pPr>
            <w:r w:rsidRPr="00AB011F">
              <w:rPr>
                <w:sz w:val="22"/>
                <w:szCs w:val="22"/>
              </w:rPr>
              <w:t>170201</w:t>
            </w:r>
          </w:p>
        </w:tc>
        <w:tc>
          <w:tcPr>
            <w:tcW w:w="3827"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Medis</w:t>
            </w: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F36C07" w:rsidRDefault="000E4FF4" w:rsidP="00F36C07">
            <w:pPr>
              <w:pStyle w:val="TableContents"/>
              <w:snapToGrid w:val="0"/>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Nepavojingos</w:t>
            </w:r>
          </w:p>
        </w:tc>
        <w:tc>
          <w:tcPr>
            <w:tcW w:w="27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lang w:eastAsia="lt-LT"/>
              </w:rPr>
            </w:pPr>
            <w:r w:rsidRPr="00AB011F">
              <w:rPr>
                <w:sz w:val="22"/>
                <w:szCs w:val="22"/>
                <w:lang w:eastAsia="lt-LT"/>
              </w:rPr>
              <w:t>1100</w:t>
            </w:r>
          </w:p>
        </w:tc>
      </w:tr>
      <w:tr w:rsidR="000E4FF4" w:rsidRPr="00AB011F" w:rsidTr="00B06A3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rPr>
            </w:pPr>
            <w:r w:rsidRPr="00AB011F">
              <w:rPr>
                <w:sz w:val="22"/>
                <w:szCs w:val="22"/>
              </w:rPr>
              <w:t>030105</w:t>
            </w:r>
          </w:p>
        </w:tc>
        <w:tc>
          <w:tcPr>
            <w:tcW w:w="3827"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Pjuvenos, drožlės, skiedros, mediena, nenurodyti 03 01 04</w:t>
            </w: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F36C07" w:rsidRDefault="000E4FF4" w:rsidP="00F36C07">
            <w:pPr>
              <w:pStyle w:val="TableContents"/>
              <w:snapToGrid w:val="0"/>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bCs/>
                <w:sz w:val="22"/>
                <w:szCs w:val="22"/>
              </w:rPr>
            </w:pPr>
          </w:p>
          <w:p w:rsidR="000E4FF4" w:rsidRPr="00AB011F" w:rsidRDefault="000E4FF4" w:rsidP="0072243F">
            <w:pPr>
              <w:rPr>
                <w:bCs/>
                <w:sz w:val="22"/>
                <w:szCs w:val="22"/>
              </w:rPr>
            </w:pPr>
            <w:r w:rsidRPr="00AB011F">
              <w:rPr>
                <w:bCs/>
                <w:sz w:val="22"/>
                <w:szCs w:val="22"/>
              </w:rPr>
              <w:t>Nepavojingos</w:t>
            </w:r>
          </w:p>
          <w:p w:rsidR="000E4FF4" w:rsidRPr="00AB011F" w:rsidRDefault="000E4FF4" w:rsidP="0072243F">
            <w:pPr>
              <w:rPr>
                <w:sz w:val="22"/>
                <w:szCs w:val="22"/>
              </w:rPr>
            </w:pPr>
          </w:p>
        </w:tc>
        <w:tc>
          <w:tcPr>
            <w:tcW w:w="27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lang w:eastAsia="lt-LT"/>
              </w:rPr>
            </w:pPr>
            <w:r w:rsidRPr="00AB011F">
              <w:rPr>
                <w:sz w:val="22"/>
                <w:szCs w:val="22"/>
                <w:lang w:eastAsia="lt-LT"/>
              </w:rPr>
              <w:t>300</w:t>
            </w:r>
          </w:p>
        </w:tc>
      </w:tr>
      <w:tr w:rsidR="000E4FF4" w:rsidRPr="00AB011F" w:rsidTr="00B06A3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rPr>
            </w:pPr>
            <w:r w:rsidRPr="00AB011F">
              <w:rPr>
                <w:sz w:val="22"/>
                <w:szCs w:val="22"/>
              </w:rPr>
              <w:t>050199</w:t>
            </w:r>
          </w:p>
        </w:tc>
        <w:tc>
          <w:tcPr>
            <w:tcW w:w="3827"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Kitaip neapibrėžtos atliekos (</w:t>
            </w:r>
            <w:r w:rsidRPr="00AB011F">
              <w:rPr>
                <w:sz w:val="22"/>
                <w:szCs w:val="22"/>
                <w:lang w:val="en-US"/>
              </w:rPr>
              <w:t>Kitos naftos perdirbimo ir apdorojimo atliekos</w:t>
            </w:r>
            <w:r w:rsidRPr="00AB011F">
              <w:rPr>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F36C07" w:rsidRDefault="000E4FF4" w:rsidP="00F36C07">
            <w:pPr>
              <w:pStyle w:val="TableContents"/>
              <w:snapToGrid w:val="0"/>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bCs/>
                <w:sz w:val="22"/>
                <w:szCs w:val="22"/>
              </w:rPr>
              <w:t>Nepavojingos</w:t>
            </w:r>
          </w:p>
        </w:tc>
        <w:tc>
          <w:tcPr>
            <w:tcW w:w="27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lang w:eastAsia="lt-LT"/>
              </w:rPr>
            </w:pPr>
            <w:r w:rsidRPr="00AB011F">
              <w:rPr>
                <w:sz w:val="22"/>
                <w:szCs w:val="22"/>
                <w:lang w:eastAsia="lt-LT"/>
              </w:rPr>
              <w:t>200</w:t>
            </w:r>
          </w:p>
        </w:tc>
      </w:tr>
      <w:tr w:rsidR="000E4FF4" w:rsidRPr="00AB011F" w:rsidTr="00B06A3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rPr>
            </w:pPr>
            <w:r w:rsidRPr="00AB011F">
              <w:rPr>
                <w:sz w:val="22"/>
                <w:szCs w:val="22"/>
              </w:rPr>
              <w:t>190805</w:t>
            </w:r>
          </w:p>
        </w:tc>
        <w:tc>
          <w:tcPr>
            <w:tcW w:w="3827"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Miesto buitinių nuotekų valymo dumblas</w:t>
            </w: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F36C07" w:rsidRDefault="000E4FF4" w:rsidP="00F36C07">
            <w:pPr>
              <w:pStyle w:val="TableContents"/>
              <w:snapToGrid w:val="0"/>
              <w:jc w:val="center"/>
              <w:rPr>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Nepavojingos</w:t>
            </w:r>
          </w:p>
        </w:tc>
        <w:tc>
          <w:tcPr>
            <w:tcW w:w="27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lang w:eastAsia="lt-LT"/>
              </w:rPr>
            </w:pPr>
            <w:r w:rsidRPr="00AB011F">
              <w:rPr>
                <w:sz w:val="22"/>
                <w:szCs w:val="22"/>
                <w:lang w:eastAsia="lt-LT"/>
              </w:rPr>
              <w:t>200</w:t>
            </w:r>
          </w:p>
        </w:tc>
      </w:tr>
      <w:tr w:rsidR="000E4FF4" w:rsidRPr="00AB011F" w:rsidTr="00B06A3E">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rPr>
            </w:pPr>
            <w:r w:rsidRPr="00AB011F">
              <w:rPr>
                <w:sz w:val="22"/>
                <w:szCs w:val="22"/>
              </w:rPr>
              <w:t>170506</w:t>
            </w:r>
          </w:p>
        </w:tc>
        <w:tc>
          <w:tcPr>
            <w:tcW w:w="3827"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rPr>
            </w:pPr>
            <w:r w:rsidRPr="00AB011F">
              <w:rPr>
                <w:sz w:val="22"/>
                <w:szCs w:val="22"/>
              </w:rPr>
              <w:t>Išsiurbtas dumblas, nenurodytas 170505*</w:t>
            </w: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F36C07" w:rsidRDefault="000E4FF4" w:rsidP="00F36C07">
            <w:pPr>
              <w:pStyle w:val="TableContents"/>
              <w:snapToGrid w:val="0"/>
              <w:jc w:val="center"/>
              <w:rPr>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rPr>
                <w:sz w:val="22"/>
                <w:szCs w:val="22"/>
                <w:lang w:eastAsia="lt-LT"/>
              </w:rPr>
            </w:pPr>
            <w:r w:rsidRPr="00AB011F">
              <w:rPr>
                <w:sz w:val="22"/>
                <w:szCs w:val="22"/>
                <w:lang w:eastAsia="lt-LT"/>
              </w:rPr>
              <w:t>Nepavojingos</w:t>
            </w:r>
          </w:p>
        </w:tc>
        <w:tc>
          <w:tcPr>
            <w:tcW w:w="2710" w:type="dxa"/>
            <w:tcBorders>
              <w:top w:val="single" w:sz="4" w:space="0" w:color="auto"/>
              <w:left w:val="single" w:sz="4" w:space="0" w:color="auto"/>
              <w:bottom w:val="single" w:sz="4" w:space="0" w:color="auto"/>
              <w:right w:val="single" w:sz="4" w:space="0" w:color="auto"/>
            </w:tcBorders>
            <w:vAlign w:val="center"/>
          </w:tcPr>
          <w:p w:rsidR="000E4FF4" w:rsidRPr="00AB011F" w:rsidRDefault="000E4FF4" w:rsidP="0072243F">
            <w:pPr>
              <w:jc w:val="center"/>
              <w:rPr>
                <w:sz w:val="22"/>
                <w:szCs w:val="22"/>
                <w:lang w:eastAsia="lt-LT"/>
              </w:rPr>
            </w:pPr>
            <w:r w:rsidRPr="00AB011F">
              <w:rPr>
                <w:sz w:val="22"/>
                <w:szCs w:val="22"/>
                <w:lang w:eastAsia="lt-LT"/>
              </w:rPr>
              <w:t>100</w:t>
            </w:r>
          </w:p>
        </w:tc>
      </w:tr>
    </w:tbl>
    <w:p w:rsidR="0072243F" w:rsidRPr="00AB011F" w:rsidRDefault="0072243F">
      <w:pPr>
        <w:ind w:firstLine="567"/>
        <w:rPr>
          <w:sz w:val="22"/>
          <w:szCs w:val="22"/>
          <w:u w:val="single"/>
          <w:lang w:eastAsia="lt-LT"/>
        </w:rPr>
      </w:pPr>
    </w:p>
    <w:p w:rsidR="0072243F" w:rsidRPr="00AB011F" w:rsidRDefault="0072243F">
      <w:pPr>
        <w:ind w:firstLine="567"/>
        <w:rPr>
          <w:sz w:val="22"/>
          <w:szCs w:val="22"/>
          <w:u w:val="single"/>
          <w:lang w:eastAsia="lt-LT"/>
        </w:rPr>
      </w:pPr>
    </w:p>
    <w:p w:rsidR="0072243F" w:rsidRPr="00AB011F" w:rsidRDefault="0072243F">
      <w:pPr>
        <w:ind w:firstLine="567"/>
        <w:rPr>
          <w:sz w:val="22"/>
          <w:szCs w:val="22"/>
          <w:u w:val="single"/>
          <w:lang w:eastAsia="lt-LT"/>
        </w:rPr>
      </w:pPr>
    </w:p>
    <w:p w:rsidR="00DC4BB5" w:rsidRPr="00AB011F" w:rsidRDefault="00DC4BB5">
      <w:pPr>
        <w:ind w:firstLine="567"/>
        <w:rPr>
          <w:sz w:val="22"/>
          <w:szCs w:val="22"/>
          <w:lang w:eastAsia="lt-LT"/>
        </w:rPr>
      </w:pPr>
    </w:p>
    <w:p w:rsidR="00DC4BB5" w:rsidRPr="00AB011F" w:rsidRDefault="00683B0C">
      <w:pPr>
        <w:ind w:firstLine="567"/>
        <w:jc w:val="both"/>
        <w:rPr>
          <w:sz w:val="22"/>
          <w:szCs w:val="22"/>
          <w:lang w:eastAsia="lt-LT"/>
        </w:rPr>
      </w:pPr>
      <w:r w:rsidRPr="00AB011F">
        <w:rPr>
          <w:sz w:val="22"/>
          <w:szCs w:val="22"/>
          <w:lang w:eastAsia="lt-LT"/>
        </w:rPr>
        <w:t xml:space="preserve">13. Papildomos sąlygos pagal Atliekų deginimo aplinkosauginių reikalavimus, patvirtintus Lietuvos Respublikos aplinkos ministro 2002 m. gruodžio 31 d. įsakymu Nr. 699 (Žin., 2003, Nr. </w:t>
      </w:r>
      <w:hyperlink r:id="rId8" w:tgtFrame="_blank" w:history="1">
        <w:r w:rsidRPr="00AB011F">
          <w:rPr>
            <w:sz w:val="22"/>
            <w:szCs w:val="22"/>
            <w:u w:val="single"/>
            <w:lang w:eastAsia="lt-LT"/>
          </w:rPr>
          <w:t>31-1290</w:t>
        </w:r>
      </w:hyperlink>
      <w:r w:rsidRPr="00AB011F">
        <w:rPr>
          <w:sz w:val="22"/>
          <w:szCs w:val="22"/>
          <w:lang w:eastAsia="lt-LT"/>
        </w:rPr>
        <w:t xml:space="preserve">; 2005, Nr. 147-566; 2006, Nr. </w:t>
      </w:r>
      <w:hyperlink r:id="rId9" w:tgtFrame="_blank" w:history="1">
        <w:r w:rsidRPr="00AB011F">
          <w:rPr>
            <w:sz w:val="22"/>
            <w:szCs w:val="22"/>
            <w:u w:val="single"/>
            <w:lang w:eastAsia="lt-LT"/>
          </w:rPr>
          <w:t>135-5116</w:t>
        </w:r>
      </w:hyperlink>
      <w:r w:rsidRPr="00AB011F">
        <w:rPr>
          <w:sz w:val="22"/>
          <w:szCs w:val="22"/>
          <w:lang w:eastAsia="lt-LT"/>
        </w:rPr>
        <w:t>;</w:t>
      </w:r>
      <w:r w:rsidRPr="00AB011F">
        <w:rPr>
          <w:i/>
          <w:sz w:val="22"/>
          <w:szCs w:val="22"/>
          <w:lang w:eastAsia="lt-LT"/>
        </w:rPr>
        <w:t xml:space="preserve"> </w:t>
      </w:r>
      <w:r w:rsidRPr="00AB011F">
        <w:rPr>
          <w:sz w:val="22"/>
          <w:szCs w:val="22"/>
          <w:lang w:eastAsia="lt-LT"/>
        </w:rPr>
        <w:t xml:space="preserve">2008, Nr. </w:t>
      </w:r>
      <w:hyperlink r:id="rId10" w:tgtFrame="_blank" w:history="1">
        <w:r w:rsidRPr="00AB011F">
          <w:rPr>
            <w:sz w:val="22"/>
            <w:szCs w:val="22"/>
            <w:u w:val="single"/>
            <w:lang w:eastAsia="lt-LT"/>
          </w:rPr>
          <w:t>111-4253</w:t>
        </w:r>
      </w:hyperlink>
      <w:r w:rsidRPr="00AB011F">
        <w:rPr>
          <w:sz w:val="22"/>
          <w:szCs w:val="22"/>
          <w:lang w:eastAsia="lt-LT"/>
        </w:rPr>
        <w:t xml:space="preserve">; 2010, Nr. </w:t>
      </w:r>
      <w:hyperlink r:id="rId11" w:tgtFrame="_blank" w:history="1">
        <w:r w:rsidRPr="00AB011F">
          <w:rPr>
            <w:sz w:val="22"/>
            <w:szCs w:val="22"/>
            <w:u w:val="single"/>
            <w:lang w:eastAsia="lt-LT"/>
          </w:rPr>
          <w:t>121-6185</w:t>
        </w:r>
      </w:hyperlink>
      <w:r w:rsidRPr="00AB011F">
        <w:rPr>
          <w:sz w:val="22"/>
          <w:szCs w:val="22"/>
          <w:lang w:eastAsia="lt-LT"/>
        </w:rPr>
        <w:t xml:space="preserve">; 2013, Nr. </w:t>
      </w:r>
      <w:hyperlink r:id="rId12" w:tgtFrame="_blank" w:history="1">
        <w:r w:rsidRPr="00AB011F">
          <w:rPr>
            <w:sz w:val="22"/>
            <w:szCs w:val="22"/>
            <w:u w:val="single"/>
            <w:lang w:eastAsia="lt-LT"/>
          </w:rPr>
          <w:t>42-2082</w:t>
        </w:r>
      </w:hyperlink>
      <w:r w:rsidRPr="00AB011F">
        <w:rPr>
          <w:sz w:val="22"/>
          <w:szCs w:val="22"/>
          <w:lang w:eastAsia="lt-LT"/>
        </w:rPr>
        <w:t>).</w:t>
      </w:r>
    </w:p>
    <w:p w:rsidR="0072243F" w:rsidRPr="00AB011F" w:rsidRDefault="0072243F">
      <w:pPr>
        <w:ind w:firstLine="567"/>
        <w:jc w:val="both"/>
        <w:rPr>
          <w:sz w:val="22"/>
          <w:szCs w:val="22"/>
          <w:lang w:eastAsia="lt-LT"/>
        </w:rPr>
      </w:pPr>
      <w:r w:rsidRPr="00AB011F">
        <w:rPr>
          <w:sz w:val="22"/>
          <w:szCs w:val="22"/>
          <w:lang w:eastAsia="lt-LT"/>
        </w:rPr>
        <w:t>Nenumatomos.</w:t>
      </w:r>
    </w:p>
    <w:p w:rsidR="0072243F" w:rsidRPr="00AB011F" w:rsidRDefault="0072243F">
      <w:pPr>
        <w:ind w:firstLine="567"/>
        <w:jc w:val="both"/>
        <w:rPr>
          <w:sz w:val="22"/>
          <w:szCs w:val="22"/>
          <w:lang w:eastAsia="lt-LT"/>
        </w:rPr>
      </w:pPr>
    </w:p>
    <w:p w:rsidR="00DC4BB5" w:rsidRPr="00AB011F" w:rsidRDefault="00683B0C">
      <w:pPr>
        <w:ind w:firstLine="567"/>
        <w:jc w:val="both"/>
        <w:rPr>
          <w:sz w:val="22"/>
          <w:szCs w:val="22"/>
          <w:lang w:eastAsia="lt-LT"/>
        </w:rPr>
      </w:pPr>
      <w:r w:rsidRPr="00AB011F">
        <w:rPr>
          <w:sz w:val="22"/>
          <w:szCs w:val="22"/>
          <w:lang w:eastAsia="lt-LT"/>
        </w:rPr>
        <w:t xml:space="preserve">14. Papildomos sąlygos pagal Atliekų sąvartynų įrengimo, eksploatavimo, uždarymo ir priežiūros po uždarymo taisyklių, patvirtintų Lietuvos Respublikos aplinkos ministro 2000 m. spalio 18 d. įsakymu Nr. 444 (Žin., 2000, Nr. </w:t>
      </w:r>
      <w:hyperlink r:id="rId13" w:tgtFrame="_blank" w:history="1">
        <w:r w:rsidRPr="00AB011F">
          <w:rPr>
            <w:sz w:val="22"/>
            <w:szCs w:val="22"/>
            <w:u w:val="single"/>
            <w:lang w:eastAsia="lt-LT"/>
          </w:rPr>
          <w:t>96-3051</w:t>
        </w:r>
      </w:hyperlink>
      <w:r w:rsidRPr="00AB011F">
        <w:rPr>
          <w:sz w:val="22"/>
          <w:szCs w:val="22"/>
          <w:lang w:eastAsia="lt-LT"/>
        </w:rPr>
        <w:t>), reikalavimus.</w:t>
      </w:r>
    </w:p>
    <w:p w:rsidR="0072243F" w:rsidRPr="00AB011F" w:rsidRDefault="0072243F">
      <w:pPr>
        <w:ind w:firstLine="567"/>
        <w:jc w:val="both"/>
        <w:rPr>
          <w:sz w:val="22"/>
          <w:szCs w:val="22"/>
          <w:lang w:eastAsia="lt-LT"/>
        </w:rPr>
      </w:pPr>
      <w:r w:rsidRPr="00AB011F">
        <w:rPr>
          <w:sz w:val="22"/>
          <w:szCs w:val="22"/>
          <w:lang w:eastAsia="lt-LT"/>
        </w:rPr>
        <w:t>Nenumatomos.</w:t>
      </w:r>
    </w:p>
    <w:p w:rsidR="0072243F" w:rsidRPr="00AB011F" w:rsidRDefault="0072243F">
      <w:pPr>
        <w:ind w:firstLine="567"/>
        <w:jc w:val="both"/>
        <w:rPr>
          <w:sz w:val="22"/>
          <w:szCs w:val="22"/>
          <w:lang w:eastAsia="lt-LT"/>
        </w:rPr>
      </w:pPr>
    </w:p>
    <w:p w:rsidR="00DC4BB5" w:rsidRPr="00AB011F" w:rsidRDefault="00683B0C">
      <w:pPr>
        <w:ind w:firstLine="567"/>
        <w:jc w:val="both"/>
        <w:rPr>
          <w:sz w:val="22"/>
          <w:szCs w:val="22"/>
          <w:lang w:eastAsia="lt-LT"/>
        </w:rPr>
      </w:pPr>
      <w:r w:rsidRPr="00AB011F">
        <w:rPr>
          <w:sz w:val="22"/>
          <w:szCs w:val="22"/>
          <w:lang w:eastAsia="lt-LT"/>
        </w:rPr>
        <w:t>15. Atliekų stebėsenos priemonės.</w:t>
      </w:r>
    </w:p>
    <w:p w:rsidR="00442F4F" w:rsidRPr="00AB011F" w:rsidRDefault="00442F4F">
      <w:pPr>
        <w:ind w:firstLine="567"/>
        <w:jc w:val="both"/>
        <w:rPr>
          <w:sz w:val="22"/>
          <w:szCs w:val="22"/>
          <w:lang w:eastAsia="lt-LT"/>
        </w:rPr>
      </w:pPr>
    </w:p>
    <w:p w:rsidR="00442F4F" w:rsidRPr="00AB011F" w:rsidRDefault="00442F4F">
      <w:pPr>
        <w:ind w:firstLine="567"/>
        <w:jc w:val="both"/>
        <w:rPr>
          <w:sz w:val="22"/>
          <w:szCs w:val="22"/>
          <w:lang w:eastAsia="lt-LT"/>
        </w:rPr>
      </w:pPr>
      <w:r w:rsidRPr="00AB011F">
        <w:rPr>
          <w:sz w:val="22"/>
          <w:szCs w:val="22"/>
          <w:lang w:eastAsia="lt-LT"/>
        </w:rPr>
        <w:t>Nenumatomos.</w:t>
      </w:r>
    </w:p>
    <w:p w:rsidR="00DC4BB5" w:rsidRPr="00AB011F" w:rsidRDefault="00DC4BB5">
      <w:pPr>
        <w:ind w:firstLine="567"/>
        <w:jc w:val="both"/>
        <w:rPr>
          <w:sz w:val="22"/>
          <w:szCs w:val="22"/>
          <w:lang w:eastAsia="lt-LT"/>
        </w:rPr>
      </w:pPr>
    </w:p>
    <w:p w:rsidR="00DC4BB5" w:rsidRPr="00AB011F" w:rsidRDefault="00683B0C">
      <w:pPr>
        <w:ind w:firstLine="567"/>
        <w:jc w:val="both"/>
        <w:rPr>
          <w:bCs/>
          <w:sz w:val="22"/>
          <w:szCs w:val="22"/>
          <w:lang w:eastAsia="lt-LT"/>
        </w:rPr>
      </w:pPr>
      <w:r w:rsidRPr="00AB011F">
        <w:rPr>
          <w:sz w:val="22"/>
          <w:szCs w:val="22"/>
          <w:lang w:eastAsia="lt-LT"/>
        </w:rPr>
        <w:t>16.</w:t>
      </w:r>
      <w:r w:rsidRPr="00AB011F">
        <w:rPr>
          <w:bCs/>
          <w:sz w:val="22"/>
          <w:szCs w:val="22"/>
          <w:lang w:eastAsia="lt-LT"/>
        </w:rPr>
        <w:t xml:space="preserve"> Reikalavimai ūkio subjektų aplinkos monitoringui (stebėsenai), ūkio subjekto monitoringo programai vykdyti.</w:t>
      </w:r>
    </w:p>
    <w:p w:rsidR="00442F4F" w:rsidRPr="00AB011F" w:rsidRDefault="00442F4F">
      <w:pPr>
        <w:ind w:firstLine="567"/>
        <w:jc w:val="both"/>
        <w:rPr>
          <w:bCs/>
          <w:sz w:val="22"/>
          <w:szCs w:val="22"/>
          <w:lang w:eastAsia="lt-LT"/>
        </w:rPr>
      </w:pPr>
    </w:p>
    <w:p w:rsidR="00442F4F" w:rsidRPr="00AB011F" w:rsidRDefault="00442F4F">
      <w:pPr>
        <w:ind w:firstLine="567"/>
        <w:jc w:val="both"/>
        <w:rPr>
          <w:rFonts w:eastAsia="Calibri"/>
          <w:sz w:val="22"/>
          <w:szCs w:val="22"/>
        </w:rPr>
      </w:pPr>
      <w:r w:rsidRPr="00AB011F">
        <w:rPr>
          <w:sz w:val="22"/>
          <w:szCs w:val="22"/>
          <w:lang w:eastAsia="lt-LT"/>
        </w:rPr>
        <w:t xml:space="preserve">Vykdoma Viešosios įstaigos “Grunto valymo technologijos” Jonavos gamybinės bazės naftos produktais užteršto grunto ir vandens valymo įrenginių esančių Daigučių 1 kaime Kulvos seniūnijoje Jonavos rajone požeminio vandens monitoringo programa 2015 – 2019 metams. Patvirtinta 2014-10-03 d. Nr.1.7-912. </w:t>
      </w:r>
    </w:p>
    <w:p w:rsidR="00442F4F" w:rsidRPr="00AB011F" w:rsidRDefault="00442F4F">
      <w:pPr>
        <w:ind w:firstLine="567"/>
        <w:jc w:val="both"/>
        <w:rPr>
          <w:bCs/>
          <w:sz w:val="22"/>
          <w:szCs w:val="22"/>
          <w:lang w:eastAsia="lt-LT"/>
        </w:rPr>
      </w:pPr>
      <w:r w:rsidRPr="00AB011F">
        <w:rPr>
          <w:rFonts w:eastAsia="Calibri"/>
          <w:sz w:val="22"/>
          <w:szCs w:val="22"/>
        </w:rPr>
        <w:t xml:space="preserve">2010 m. lapkričio 24 d. Europos Parlamento ir Tarybos direktyvos 2010/75/ES „Dėl pramoninių išmetamų teršalų (taršos integruotos prevencijos ir kontrolės)“ 16 straipsnis numato, kad „Nedarant poveikio, periodiška dirvožemio stebėsena vykdoma kas 10 metų“. Tuo remiantis, bus paimti dirvožemio pavyzdžiai tyrimams po 10 metų nuo TIPK leidimo išdavimo.   </w:t>
      </w:r>
    </w:p>
    <w:p w:rsidR="00DC4BB5" w:rsidRPr="00AB011F" w:rsidRDefault="00DC4BB5">
      <w:pPr>
        <w:ind w:firstLine="567"/>
        <w:jc w:val="both"/>
        <w:rPr>
          <w:spacing w:val="-3"/>
          <w:sz w:val="22"/>
          <w:szCs w:val="22"/>
          <w:lang w:eastAsia="lt-LT"/>
        </w:rPr>
      </w:pPr>
    </w:p>
    <w:p w:rsidR="00DC4BB5" w:rsidRPr="00AB011F" w:rsidRDefault="00683B0C">
      <w:pPr>
        <w:ind w:firstLine="567"/>
        <w:jc w:val="both"/>
        <w:rPr>
          <w:sz w:val="22"/>
          <w:szCs w:val="22"/>
          <w:lang w:eastAsia="lt-LT"/>
        </w:rPr>
      </w:pPr>
      <w:r w:rsidRPr="00AB011F">
        <w:rPr>
          <w:sz w:val="22"/>
          <w:szCs w:val="22"/>
          <w:lang w:eastAsia="lt-LT"/>
        </w:rPr>
        <w:t xml:space="preserve">17. Reikalavimai triukšmui valdyti, triukšmo mažinimo priemonės. </w:t>
      </w:r>
    </w:p>
    <w:p w:rsidR="0072243F" w:rsidRPr="00AB011F" w:rsidRDefault="0072243F">
      <w:pPr>
        <w:ind w:firstLine="567"/>
        <w:jc w:val="both"/>
        <w:rPr>
          <w:sz w:val="22"/>
          <w:szCs w:val="22"/>
          <w:lang w:eastAsia="lt-LT"/>
        </w:rPr>
      </w:pPr>
    </w:p>
    <w:p w:rsidR="0072243F" w:rsidRPr="00AB011F" w:rsidRDefault="0072243F">
      <w:pPr>
        <w:ind w:firstLine="567"/>
        <w:jc w:val="both"/>
        <w:rPr>
          <w:sz w:val="22"/>
          <w:szCs w:val="22"/>
          <w:lang w:eastAsia="lt-LT"/>
        </w:rPr>
      </w:pPr>
      <w:r w:rsidRPr="00AB011F">
        <w:rPr>
          <w:sz w:val="22"/>
          <w:szCs w:val="22"/>
          <w:lang w:eastAsia="lt-LT"/>
        </w:rPr>
        <w:t>Nenumatomos.</w:t>
      </w:r>
    </w:p>
    <w:p w:rsidR="00DC4BB5" w:rsidRPr="00AB011F" w:rsidRDefault="00DC4BB5">
      <w:pPr>
        <w:ind w:firstLine="567"/>
        <w:jc w:val="both"/>
        <w:rPr>
          <w:sz w:val="22"/>
          <w:szCs w:val="22"/>
          <w:lang w:eastAsia="lt-LT"/>
        </w:rPr>
      </w:pPr>
    </w:p>
    <w:p w:rsidR="00DC4BB5" w:rsidRPr="00AB011F" w:rsidRDefault="00683B0C">
      <w:pPr>
        <w:ind w:firstLine="567"/>
        <w:jc w:val="both"/>
        <w:rPr>
          <w:sz w:val="22"/>
          <w:szCs w:val="22"/>
          <w:lang w:eastAsia="lt-LT"/>
        </w:rPr>
      </w:pPr>
      <w:r w:rsidRPr="00AB011F">
        <w:rPr>
          <w:sz w:val="22"/>
          <w:szCs w:val="22"/>
          <w:lang w:eastAsia="lt-LT"/>
        </w:rPr>
        <w:t>18. Įrenginio eksploatavimo laiko ribojimas.</w:t>
      </w:r>
    </w:p>
    <w:p w:rsidR="00DC4BB5" w:rsidRPr="00AB011F" w:rsidRDefault="00683B0C">
      <w:pPr>
        <w:ind w:firstLine="567"/>
        <w:jc w:val="both"/>
        <w:rPr>
          <w:sz w:val="22"/>
          <w:szCs w:val="22"/>
          <w:lang w:eastAsia="lt-LT"/>
        </w:rPr>
      </w:pPr>
      <w:r w:rsidRPr="00AB011F">
        <w:rPr>
          <w:sz w:val="22"/>
          <w:szCs w:val="22"/>
          <w:lang w:eastAsia="lt-LT"/>
        </w:rPr>
        <w:t>Įrenginio padaliniai, cechai ar kt. įrenginio dalys, kurių darbo laikas gali būti apribotas, ir priežastys, jei dėl veiklos ypatumų neigiamo poveikio negalima apriboti kitomis priemonėmis. Specialios sąlygos (pvz., apriboti galimybę triukšmą skleidžiančią veiklą vykdyti savaitgaliais bei vakarais / naktimis (apdorojimas smėliu, apdorojimas garais ir kt.), gamybos proceso, iš kurio skleidžiamas triukšmas, pradžios / pertraukų laikas, kitos sąlygos).</w:t>
      </w:r>
    </w:p>
    <w:p w:rsidR="0072243F" w:rsidRPr="00AB011F" w:rsidRDefault="0072243F">
      <w:pPr>
        <w:ind w:firstLine="567"/>
        <w:jc w:val="both"/>
        <w:rPr>
          <w:sz w:val="22"/>
          <w:szCs w:val="22"/>
          <w:lang w:eastAsia="lt-LT"/>
        </w:rPr>
      </w:pPr>
    </w:p>
    <w:p w:rsidR="0072243F" w:rsidRPr="00AB011F" w:rsidRDefault="0072243F">
      <w:pPr>
        <w:ind w:firstLine="567"/>
        <w:jc w:val="both"/>
        <w:rPr>
          <w:sz w:val="22"/>
          <w:szCs w:val="22"/>
          <w:lang w:eastAsia="lt-LT"/>
        </w:rPr>
      </w:pPr>
      <w:r w:rsidRPr="00AB011F">
        <w:rPr>
          <w:sz w:val="22"/>
          <w:szCs w:val="22"/>
          <w:lang w:eastAsia="lt-LT"/>
        </w:rPr>
        <w:t>Nenumatoma.</w:t>
      </w:r>
    </w:p>
    <w:p w:rsidR="00DC4BB5" w:rsidRPr="00AB011F" w:rsidRDefault="00DC4BB5">
      <w:pPr>
        <w:suppressAutoHyphens/>
        <w:ind w:firstLine="567"/>
        <w:jc w:val="both"/>
        <w:textAlignment w:val="baseline"/>
        <w:rPr>
          <w:sz w:val="22"/>
          <w:szCs w:val="22"/>
          <w:lang w:eastAsia="lt-LT"/>
        </w:rPr>
      </w:pPr>
    </w:p>
    <w:p w:rsidR="00DC4BB5" w:rsidRPr="00AB011F" w:rsidRDefault="00683B0C">
      <w:pPr>
        <w:ind w:firstLine="567"/>
        <w:jc w:val="both"/>
        <w:rPr>
          <w:sz w:val="22"/>
          <w:szCs w:val="22"/>
          <w:lang w:eastAsia="lt-LT"/>
        </w:rPr>
      </w:pPr>
      <w:r w:rsidRPr="00AB011F">
        <w:rPr>
          <w:sz w:val="22"/>
          <w:szCs w:val="22"/>
          <w:lang w:eastAsia="lt-LT"/>
        </w:rPr>
        <w:t>19. Sąlygos kvapams sumažinti, pvz., rezervuarų uždengimas / uždarymas, garų, susidarančių užpildant rezervuarus, surinkimas ir apdorojimas, tinkamas rezervuarų įrengimas, spalvos parinkimas (dėl šilumos absorbcijos tamsios spalvos padidina lakių medžiagų garavimą).</w:t>
      </w:r>
    </w:p>
    <w:p w:rsidR="0072243F" w:rsidRPr="00AB011F" w:rsidRDefault="0072243F">
      <w:pPr>
        <w:ind w:firstLine="567"/>
        <w:jc w:val="both"/>
        <w:rPr>
          <w:sz w:val="22"/>
          <w:szCs w:val="22"/>
          <w:lang w:eastAsia="lt-LT"/>
        </w:rPr>
      </w:pPr>
    </w:p>
    <w:p w:rsidR="0072243F" w:rsidRPr="00AB011F" w:rsidRDefault="0072243F">
      <w:pPr>
        <w:ind w:firstLine="567"/>
        <w:jc w:val="both"/>
        <w:rPr>
          <w:sz w:val="22"/>
          <w:szCs w:val="22"/>
          <w:lang w:eastAsia="lt-LT"/>
        </w:rPr>
      </w:pPr>
      <w:r w:rsidRPr="00AB011F">
        <w:rPr>
          <w:sz w:val="22"/>
          <w:szCs w:val="22"/>
          <w:lang w:eastAsia="lt-LT"/>
        </w:rPr>
        <w:t>Nenumatomos.</w:t>
      </w:r>
    </w:p>
    <w:p w:rsidR="00DC4BB5" w:rsidRPr="00AB011F" w:rsidRDefault="00DC4BB5">
      <w:pPr>
        <w:ind w:firstLine="567"/>
        <w:jc w:val="both"/>
        <w:rPr>
          <w:sz w:val="22"/>
          <w:szCs w:val="22"/>
          <w:lang w:eastAsia="lt-LT"/>
        </w:rPr>
      </w:pPr>
    </w:p>
    <w:p w:rsidR="00DC4BB5" w:rsidRPr="00AB011F" w:rsidRDefault="00683B0C">
      <w:pPr>
        <w:ind w:firstLine="567"/>
        <w:jc w:val="both"/>
        <w:rPr>
          <w:sz w:val="22"/>
          <w:szCs w:val="22"/>
          <w:lang w:eastAsia="lt-LT"/>
        </w:rPr>
      </w:pPr>
      <w:r w:rsidRPr="00AB011F">
        <w:rPr>
          <w:sz w:val="22"/>
          <w:szCs w:val="22"/>
          <w:lang w:eastAsia="lt-LT"/>
        </w:rPr>
        <w:t>20. Kitos leidimo sąlygos ir reikalavimai pagal Taisyklių 65 punktą.</w:t>
      </w:r>
    </w:p>
    <w:p w:rsidR="00442F4F" w:rsidRPr="00AB011F" w:rsidRDefault="00442F4F">
      <w:pPr>
        <w:ind w:firstLine="567"/>
        <w:jc w:val="both"/>
        <w:rPr>
          <w:sz w:val="22"/>
          <w:szCs w:val="22"/>
          <w:lang w:eastAsia="lt-LT"/>
        </w:rPr>
      </w:pPr>
    </w:p>
    <w:p w:rsidR="00442F4F" w:rsidRPr="00AB011F" w:rsidRDefault="00442F4F">
      <w:pPr>
        <w:ind w:firstLine="567"/>
        <w:jc w:val="both"/>
        <w:rPr>
          <w:sz w:val="22"/>
          <w:szCs w:val="22"/>
          <w:lang w:eastAsia="lt-LT"/>
        </w:rPr>
      </w:pPr>
      <w:r w:rsidRPr="00AB011F">
        <w:rPr>
          <w:sz w:val="22"/>
          <w:szCs w:val="22"/>
          <w:lang w:eastAsia="lt-LT"/>
        </w:rPr>
        <w:t>Nenumatomos.</w:t>
      </w:r>
    </w:p>
    <w:p w:rsidR="00DC4BB5" w:rsidRPr="00AB011F" w:rsidRDefault="00DC4BB5">
      <w:pPr>
        <w:ind w:firstLine="567"/>
        <w:jc w:val="center"/>
        <w:rPr>
          <w:b/>
          <w:sz w:val="18"/>
          <w:szCs w:val="24"/>
          <w:lang w:eastAsia="lt-LT"/>
        </w:rPr>
      </w:pPr>
    </w:p>
    <w:p w:rsidR="00DC4BB5" w:rsidRPr="00AB011F" w:rsidRDefault="00DC4BB5"/>
    <w:p w:rsidR="00DC4BB5" w:rsidRPr="00AB011F"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54"/>
        <w:jc w:val="both"/>
        <w:sectPr w:rsidR="00DC4BB5" w:rsidRPr="00AB011F">
          <w:pgSz w:w="15840" w:h="12240" w:orient="landscape" w:code="1"/>
          <w:pgMar w:top="1701" w:right="1134" w:bottom="851" w:left="1134" w:header="720" w:footer="720" w:gutter="0"/>
          <w:cols w:space="720"/>
          <w:noEndnote/>
          <w:docGrid w:linePitch="326"/>
        </w:sectPr>
      </w:pPr>
    </w:p>
    <w:p w:rsidR="00DC4BB5" w:rsidRPr="00AB011F"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54"/>
        <w:jc w:val="both"/>
      </w:pPr>
    </w:p>
    <w:p w:rsidR="00DC4BB5" w:rsidRPr="00AB011F" w:rsidRDefault="00683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54"/>
        <w:jc w:val="both"/>
        <w:rPr>
          <w:rFonts w:eastAsia="Calibri"/>
          <w:szCs w:val="24"/>
          <w:lang w:eastAsia="lt-LT"/>
        </w:rPr>
      </w:pPr>
      <w:r w:rsidRPr="00AB011F">
        <w:rPr>
          <w:rFonts w:eastAsia="Calibri"/>
          <w:szCs w:val="24"/>
          <w:lang w:eastAsia="lt-LT"/>
        </w:rPr>
        <w:t xml:space="preserve">Taršos integruotos prevencijos ir </w:t>
      </w:r>
    </w:p>
    <w:p w:rsidR="00DC4BB5" w:rsidRPr="00AB011F" w:rsidRDefault="00683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54"/>
        <w:jc w:val="both"/>
        <w:rPr>
          <w:rFonts w:eastAsia="Calibri"/>
          <w:szCs w:val="24"/>
          <w:lang w:eastAsia="lt-LT"/>
        </w:rPr>
      </w:pPr>
      <w:r w:rsidRPr="00AB011F">
        <w:rPr>
          <w:rFonts w:eastAsia="Calibri"/>
          <w:szCs w:val="24"/>
          <w:lang w:eastAsia="lt-LT"/>
        </w:rPr>
        <w:t xml:space="preserve">kontrolės leidimų išdavimo, </w:t>
      </w:r>
    </w:p>
    <w:p w:rsidR="00DC4BB5" w:rsidRPr="00AB011F" w:rsidRDefault="00683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54"/>
        <w:jc w:val="both"/>
        <w:rPr>
          <w:rFonts w:eastAsia="Calibri"/>
          <w:szCs w:val="24"/>
          <w:lang w:eastAsia="lt-LT"/>
        </w:rPr>
      </w:pPr>
      <w:r w:rsidRPr="00AB011F">
        <w:rPr>
          <w:rFonts w:eastAsia="Calibri"/>
          <w:szCs w:val="24"/>
          <w:lang w:eastAsia="lt-LT"/>
        </w:rPr>
        <w:t>pakeitimo ir galiojimo</w:t>
      </w:r>
      <w:r w:rsidRPr="00AB011F">
        <w:rPr>
          <w:rFonts w:eastAsia="Calibri"/>
          <w:b/>
          <w:szCs w:val="24"/>
          <w:lang w:eastAsia="lt-LT"/>
        </w:rPr>
        <w:t xml:space="preserve"> </w:t>
      </w:r>
      <w:r w:rsidRPr="00AB011F">
        <w:rPr>
          <w:rFonts w:eastAsia="Calibri"/>
          <w:szCs w:val="24"/>
          <w:lang w:eastAsia="lt-LT"/>
        </w:rPr>
        <w:t xml:space="preserve">panaikinimo </w:t>
      </w:r>
    </w:p>
    <w:p w:rsidR="00DC4BB5" w:rsidRPr="00AB011F" w:rsidRDefault="00683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54"/>
        <w:jc w:val="both"/>
        <w:rPr>
          <w:rFonts w:eastAsia="Calibri"/>
          <w:szCs w:val="24"/>
          <w:lang w:eastAsia="lt-LT"/>
        </w:rPr>
      </w:pPr>
      <w:r w:rsidRPr="00AB011F">
        <w:rPr>
          <w:rFonts w:eastAsia="Calibri"/>
          <w:szCs w:val="24"/>
          <w:lang w:eastAsia="lt-LT"/>
        </w:rPr>
        <w:t xml:space="preserve">taisyklių </w:t>
      </w:r>
    </w:p>
    <w:p w:rsidR="00DC4BB5" w:rsidRPr="00AB011F" w:rsidRDefault="00683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54"/>
        <w:jc w:val="both"/>
        <w:rPr>
          <w:rFonts w:eastAsia="Calibri"/>
          <w:szCs w:val="24"/>
          <w:lang w:eastAsia="lt-LT"/>
        </w:rPr>
      </w:pPr>
      <w:r w:rsidRPr="00AB011F">
        <w:rPr>
          <w:rFonts w:eastAsia="Calibri"/>
          <w:szCs w:val="24"/>
          <w:lang w:eastAsia="lt-LT"/>
        </w:rPr>
        <w:t>5 priedo 1 priedėlis</w:t>
      </w:r>
    </w:p>
    <w:p w:rsidR="00DC4BB5" w:rsidRPr="00AB011F"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AB011F" w:rsidRDefault="00683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lang w:eastAsia="lt-LT"/>
        </w:rPr>
      </w:pPr>
      <w:r w:rsidRPr="00AB011F">
        <w:rPr>
          <w:rFonts w:eastAsia="Calibri"/>
          <w:b/>
          <w:szCs w:val="24"/>
          <w:lang w:eastAsia="lt-LT"/>
        </w:rPr>
        <w:t xml:space="preserve">TARŠOS INTEGRUOTOS PREVENCIJOS IR KONTROLĖS LEIDIMO </w:t>
      </w:r>
    </w:p>
    <w:p w:rsidR="00DC4BB5" w:rsidRPr="00AB011F" w:rsidRDefault="00683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lang w:eastAsia="lt-LT"/>
        </w:rPr>
      </w:pPr>
      <w:r w:rsidRPr="00AB011F">
        <w:rPr>
          <w:rFonts w:eastAsia="Calibri"/>
          <w:b/>
          <w:szCs w:val="24"/>
          <w:lang w:eastAsia="lt-LT"/>
        </w:rPr>
        <w:t xml:space="preserve">NR. </w:t>
      </w:r>
      <w:r w:rsidR="00CB1CBB" w:rsidRPr="00D21AB6">
        <w:rPr>
          <w:b/>
          <w:szCs w:val="24"/>
          <w:lang w:eastAsia="lt-LT"/>
        </w:rPr>
        <w:t>T-K.1-6/2016</w:t>
      </w:r>
      <w:r w:rsidRPr="00AB011F">
        <w:rPr>
          <w:rFonts w:eastAsia="Calibri"/>
          <w:b/>
          <w:szCs w:val="24"/>
          <w:lang w:eastAsia="lt-LT"/>
        </w:rPr>
        <w:t xml:space="preserve"> PRIEDAI</w:t>
      </w:r>
    </w:p>
    <w:p w:rsidR="00DC4BB5" w:rsidRPr="00AB011F"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AB011F"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465060" w:rsidRDefault="00683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AB011F">
        <w:rPr>
          <w:rFonts w:eastAsia="Calibri"/>
          <w:szCs w:val="24"/>
          <w:lang w:eastAsia="lt-LT"/>
        </w:rPr>
        <w:t>1</w:t>
      </w:r>
      <w:r w:rsidRPr="00465060">
        <w:rPr>
          <w:rFonts w:eastAsia="Calibri"/>
          <w:szCs w:val="24"/>
          <w:lang w:eastAsia="lt-LT"/>
        </w:rPr>
        <w:t>.</w:t>
      </w:r>
      <w:r w:rsidR="00CB1CBB" w:rsidRPr="00465060">
        <w:rPr>
          <w:rFonts w:eastAsia="Calibri"/>
          <w:szCs w:val="24"/>
          <w:lang w:eastAsia="lt-LT"/>
        </w:rPr>
        <w:t xml:space="preserve"> </w:t>
      </w:r>
      <w:r w:rsidR="00465060" w:rsidRPr="00465060">
        <w:rPr>
          <w:szCs w:val="24"/>
          <w:lang w:eastAsia="lt-LT"/>
        </w:rPr>
        <w:t xml:space="preserve">VšĮ  „Grunto valymo technologijos“ </w:t>
      </w:r>
      <w:r w:rsidR="00465060">
        <w:rPr>
          <w:szCs w:val="24"/>
          <w:lang w:eastAsia="lt-LT"/>
        </w:rPr>
        <w:t>Jonavos skyriaus paraiška TIPK leidimui gauti.</w:t>
      </w:r>
    </w:p>
    <w:p w:rsidR="00DC4BB5" w:rsidRPr="00AB011F" w:rsidRDefault="00683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sidRPr="00AB011F">
        <w:rPr>
          <w:rFonts w:eastAsia="Calibri"/>
          <w:szCs w:val="24"/>
          <w:lang w:eastAsia="lt-LT"/>
        </w:rPr>
        <w:t>2.</w:t>
      </w:r>
      <w:r w:rsidR="00465060">
        <w:rPr>
          <w:rFonts w:eastAsia="Calibri"/>
          <w:szCs w:val="24"/>
          <w:lang w:eastAsia="lt-LT"/>
        </w:rPr>
        <w:t xml:space="preserve"> </w:t>
      </w:r>
      <w:r w:rsidR="00465060">
        <w:rPr>
          <w:szCs w:val="24"/>
          <w:lang w:eastAsia="lt-LT"/>
        </w:rPr>
        <w:t xml:space="preserve">VšĮ </w:t>
      </w:r>
      <w:r w:rsidR="00465060" w:rsidRPr="00465060">
        <w:rPr>
          <w:szCs w:val="24"/>
          <w:lang w:eastAsia="lt-LT"/>
        </w:rPr>
        <w:t>„Grunto valymo technologijos“</w:t>
      </w:r>
      <w:r w:rsidR="00465060">
        <w:rPr>
          <w:szCs w:val="24"/>
          <w:lang w:eastAsia="lt-LT"/>
        </w:rPr>
        <w:t xml:space="preserve"> Jonavos skyriaus atliekų naudojimo ir šalinimo techninis reglamentas.</w:t>
      </w:r>
    </w:p>
    <w:p w:rsidR="00DC4BB5" w:rsidRPr="00AB011F" w:rsidRDefault="00683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sidRPr="00AB011F">
        <w:rPr>
          <w:rFonts w:eastAsia="Calibri"/>
          <w:szCs w:val="24"/>
          <w:lang w:eastAsia="lt-LT"/>
        </w:rPr>
        <w:t>3.</w:t>
      </w:r>
      <w:r w:rsidR="00465060">
        <w:rPr>
          <w:rFonts w:eastAsia="Calibri"/>
          <w:szCs w:val="24"/>
          <w:lang w:eastAsia="lt-LT"/>
        </w:rPr>
        <w:t xml:space="preserve"> VšĮ </w:t>
      </w:r>
      <w:r w:rsidR="00465060" w:rsidRPr="00465060">
        <w:rPr>
          <w:szCs w:val="24"/>
          <w:lang w:eastAsia="lt-LT"/>
        </w:rPr>
        <w:t>„Grunto valymo technologijos“</w:t>
      </w:r>
      <w:r w:rsidR="00465060">
        <w:rPr>
          <w:szCs w:val="24"/>
          <w:lang w:eastAsia="lt-LT"/>
        </w:rPr>
        <w:t xml:space="preserve"> Jonavos skyriaus veiklos nutraukimo planas.</w:t>
      </w:r>
    </w:p>
    <w:p w:rsidR="00DC4BB5" w:rsidRDefault="00683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AB011F">
        <w:rPr>
          <w:rFonts w:eastAsia="Calibri"/>
          <w:szCs w:val="24"/>
          <w:lang w:eastAsia="lt-LT"/>
        </w:rPr>
        <w:t>4.</w:t>
      </w:r>
      <w:r w:rsidR="00465060">
        <w:rPr>
          <w:rFonts w:eastAsia="Calibri"/>
          <w:szCs w:val="24"/>
          <w:lang w:eastAsia="lt-LT"/>
        </w:rPr>
        <w:t xml:space="preserve"> VšĮ </w:t>
      </w:r>
      <w:r w:rsidR="00465060" w:rsidRPr="00465060">
        <w:rPr>
          <w:szCs w:val="24"/>
          <w:lang w:eastAsia="lt-LT"/>
        </w:rPr>
        <w:t>„Grunto valymo technologijos“</w:t>
      </w:r>
      <w:r w:rsidR="00465060">
        <w:rPr>
          <w:szCs w:val="24"/>
          <w:lang w:eastAsia="lt-LT"/>
        </w:rPr>
        <w:t xml:space="preserve"> Jonavos skyriaus aplinkos monitoringo programa ir poveikio požeminiam vandeniui monitoringo programa.</w:t>
      </w:r>
    </w:p>
    <w:p w:rsidR="00465060" w:rsidRPr="00AB011F" w:rsidRDefault="0046506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szCs w:val="24"/>
          <w:lang w:eastAsia="lt-LT"/>
        </w:rPr>
        <w:t>5. Susirašinėjimo dokumentai.</w:t>
      </w:r>
    </w:p>
    <w:p w:rsidR="00DC4BB5" w:rsidRPr="00AB011F"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AB011F"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AB011F"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AB011F"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AB011F"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AB011F"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AB011F" w:rsidRDefault="0046506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2016</w:t>
      </w:r>
      <w:r w:rsidR="00683B0C" w:rsidRPr="00AB011F">
        <w:rPr>
          <w:rFonts w:eastAsia="Calibri"/>
          <w:szCs w:val="24"/>
          <w:lang w:eastAsia="lt-LT"/>
        </w:rPr>
        <w:t xml:space="preserve"> m. </w:t>
      </w:r>
      <w:r>
        <w:rPr>
          <w:rFonts w:eastAsia="Calibri"/>
          <w:szCs w:val="24"/>
          <w:lang w:eastAsia="lt-LT"/>
        </w:rPr>
        <w:t xml:space="preserve">rugsėjo 21 </w:t>
      </w:r>
      <w:r w:rsidR="00683B0C" w:rsidRPr="00AB011F">
        <w:rPr>
          <w:rFonts w:eastAsia="Calibri"/>
          <w:szCs w:val="24"/>
          <w:lang w:eastAsia="lt-LT"/>
        </w:rPr>
        <w:t xml:space="preserve"> d.</w:t>
      </w:r>
    </w:p>
    <w:p w:rsidR="00DC4BB5" w:rsidRPr="00AB011F" w:rsidRDefault="00683B0C">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lang w:eastAsia="lt-LT"/>
        </w:rPr>
      </w:pPr>
      <w:r w:rsidRPr="00AB011F">
        <w:rPr>
          <w:rFonts w:eastAsia="Calibri"/>
          <w:szCs w:val="24"/>
          <w:lang w:eastAsia="lt-LT"/>
        </w:rPr>
        <w:t>(Priedų sąrašo sudarymo data)</w:t>
      </w:r>
    </w:p>
    <w:p w:rsidR="00DC4BB5" w:rsidRPr="00AB011F"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AB011F" w:rsidRDefault="00683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sidRPr="00AB011F">
        <w:rPr>
          <w:rFonts w:eastAsia="Calibri"/>
          <w:szCs w:val="24"/>
          <w:lang w:eastAsia="lt-LT"/>
        </w:rPr>
        <w:t>AAA direktorius ________________________________           _______________</w:t>
      </w:r>
    </w:p>
    <w:p w:rsidR="00DC4BB5" w:rsidRPr="00AB011F" w:rsidRDefault="00683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48"/>
        <w:jc w:val="both"/>
        <w:rPr>
          <w:rFonts w:eastAsia="Calibri"/>
          <w:szCs w:val="24"/>
          <w:lang w:eastAsia="lt-LT"/>
        </w:rPr>
      </w:pPr>
      <w:r w:rsidRPr="00AB011F">
        <w:rPr>
          <w:rFonts w:eastAsia="Calibri"/>
          <w:szCs w:val="24"/>
          <w:lang w:eastAsia="lt-LT"/>
        </w:rPr>
        <w:t>(Vardas, pavardė)</w:t>
      </w:r>
      <w:r w:rsidRPr="00AB011F">
        <w:rPr>
          <w:rFonts w:eastAsia="Calibri"/>
          <w:szCs w:val="24"/>
          <w:lang w:eastAsia="lt-LT"/>
        </w:rPr>
        <w:tab/>
      </w:r>
      <w:r w:rsidRPr="00AB011F">
        <w:rPr>
          <w:rFonts w:eastAsia="Calibri"/>
          <w:szCs w:val="24"/>
          <w:lang w:eastAsia="lt-LT"/>
        </w:rPr>
        <w:tab/>
      </w:r>
      <w:r w:rsidRPr="00AB011F">
        <w:rPr>
          <w:rFonts w:eastAsia="Calibri"/>
          <w:szCs w:val="24"/>
          <w:lang w:eastAsia="lt-LT"/>
        </w:rPr>
        <w:tab/>
        <w:t xml:space="preserve">      (parašas)</w:t>
      </w:r>
    </w:p>
    <w:p w:rsidR="00DC4BB5" w:rsidRPr="00AB011F" w:rsidRDefault="00683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jc w:val="both"/>
        <w:rPr>
          <w:rFonts w:eastAsia="Calibri"/>
          <w:szCs w:val="24"/>
          <w:lang w:eastAsia="lt-LT"/>
        </w:rPr>
      </w:pPr>
      <w:r w:rsidRPr="00AB011F">
        <w:rPr>
          <w:rFonts w:eastAsia="Calibri"/>
          <w:szCs w:val="24"/>
          <w:lang w:eastAsia="lt-LT"/>
        </w:rPr>
        <w:t>A. V</w:t>
      </w:r>
    </w:p>
    <w:p w:rsidR="00DC4BB5" w:rsidRPr="00AB011F"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AB011F"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AB011F"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z w:val="22"/>
          <w:szCs w:val="24"/>
          <w:lang w:eastAsia="lt-LT"/>
        </w:rPr>
      </w:pPr>
    </w:p>
    <w:p w:rsidR="00DC4BB5" w:rsidRPr="00AB011F" w:rsidRDefault="00683B0C">
      <w:pPr>
        <w:rPr>
          <w:rFonts w:eastAsia="MS Mincho"/>
          <w:i/>
          <w:iCs/>
          <w:sz w:val="20"/>
        </w:rPr>
      </w:pPr>
      <w:r w:rsidRPr="00AB011F">
        <w:rPr>
          <w:rFonts w:eastAsia="MS Mincho"/>
          <w:i/>
          <w:iCs/>
          <w:sz w:val="20"/>
        </w:rPr>
        <w:t>Papildyta priedu:</w:t>
      </w:r>
    </w:p>
    <w:p w:rsidR="00DC4BB5" w:rsidRPr="00AB011F" w:rsidRDefault="00683B0C">
      <w:pPr>
        <w:jc w:val="both"/>
        <w:rPr>
          <w:rFonts w:eastAsia="MS Mincho"/>
          <w:i/>
          <w:iCs/>
          <w:sz w:val="20"/>
        </w:rPr>
      </w:pPr>
      <w:r w:rsidRPr="00AB011F">
        <w:rPr>
          <w:rFonts w:eastAsia="MS Mincho"/>
          <w:i/>
          <w:iCs/>
          <w:sz w:val="20"/>
        </w:rPr>
        <w:t xml:space="preserve">Nr. </w:t>
      </w:r>
      <w:hyperlink r:id="rId14" w:history="1">
        <w:r w:rsidRPr="00AB011F">
          <w:rPr>
            <w:rFonts w:eastAsia="MS Mincho"/>
            <w:i/>
            <w:iCs/>
            <w:sz w:val="20"/>
            <w:u w:val="single"/>
          </w:rPr>
          <w:t>D1-20</w:t>
        </w:r>
      </w:hyperlink>
      <w:r w:rsidRPr="00AB011F">
        <w:rPr>
          <w:rFonts w:eastAsia="MS Mincho"/>
          <w:i/>
          <w:iCs/>
          <w:sz w:val="20"/>
        </w:rPr>
        <w:t>, 2015-01-08, paskelbta TAR 2016-01-11, i. k. 2016-00485</w:t>
      </w:r>
    </w:p>
    <w:p w:rsidR="00DC4BB5" w:rsidRPr="00AB011F" w:rsidRDefault="00DC4BB5"/>
    <w:p w:rsidR="00DC4BB5" w:rsidRPr="00AB011F" w:rsidRDefault="00DC4BB5">
      <w:pPr>
        <w:widowControl w:val="0"/>
        <w:ind w:firstLine="567"/>
        <w:jc w:val="both"/>
      </w:pPr>
    </w:p>
    <w:p w:rsidR="00DC4BB5" w:rsidRPr="00AB011F" w:rsidRDefault="00DC4BB5"/>
    <w:sectPr w:rsidR="00DC4BB5" w:rsidRPr="00AB011F" w:rsidSect="005B7F31">
      <w:type w:val="continuous"/>
      <w:pgSz w:w="12240" w:h="15840" w:code="1"/>
      <w:pgMar w:top="1701" w:right="1134"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25A" w:rsidRDefault="000B625A">
      <w:r>
        <w:separator/>
      </w:r>
    </w:p>
  </w:endnote>
  <w:endnote w:type="continuationSeparator" w:id="0">
    <w:p w:rsidR="000B625A" w:rsidRDefault="000B62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25A" w:rsidRDefault="000B625A">
      <w:r>
        <w:separator/>
      </w:r>
    </w:p>
  </w:footnote>
  <w:footnote w:type="continuationSeparator" w:id="0">
    <w:p w:rsidR="000B625A" w:rsidRDefault="000B62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8"/>
  <w:hyphenationZone w:val="397"/>
  <w:doNotHyphenateCaps/>
  <w:drawingGridHorizontalSpacing w:val="120"/>
  <w:displayHorizontalDrawingGridEvery w:val="2"/>
  <w:characterSpacingControl w:val="doNotCompress"/>
  <w:footnotePr>
    <w:footnote w:id="-1"/>
    <w:footnote w:id="0"/>
  </w:footnotePr>
  <w:endnotePr>
    <w:endnote w:id="-1"/>
    <w:endnote w:id="0"/>
  </w:endnotePr>
  <w:compat/>
  <w:rsids>
    <w:rsidRoot w:val="005A5D83"/>
    <w:rsid w:val="000A589F"/>
    <w:rsid w:val="000B625A"/>
    <w:rsid w:val="000E4FF4"/>
    <w:rsid w:val="001069CA"/>
    <w:rsid w:val="00152934"/>
    <w:rsid w:val="0023276E"/>
    <w:rsid w:val="00246553"/>
    <w:rsid w:val="00252E9E"/>
    <w:rsid w:val="002629A0"/>
    <w:rsid w:val="002A15C2"/>
    <w:rsid w:val="002C62B0"/>
    <w:rsid w:val="003424D0"/>
    <w:rsid w:val="003821AD"/>
    <w:rsid w:val="00442F4F"/>
    <w:rsid w:val="00444E4D"/>
    <w:rsid w:val="004502C3"/>
    <w:rsid w:val="0045288C"/>
    <w:rsid w:val="00465060"/>
    <w:rsid w:val="0054203A"/>
    <w:rsid w:val="005A5D83"/>
    <w:rsid w:val="005B791E"/>
    <w:rsid w:val="005B7F31"/>
    <w:rsid w:val="005C31B9"/>
    <w:rsid w:val="005E51E9"/>
    <w:rsid w:val="006124D0"/>
    <w:rsid w:val="0064304A"/>
    <w:rsid w:val="006471CA"/>
    <w:rsid w:val="00683B0C"/>
    <w:rsid w:val="006C5E3B"/>
    <w:rsid w:val="006D76AB"/>
    <w:rsid w:val="0072243F"/>
    <w:rsid w:val="00745FCD"/>
    <w:rsid w:val="00781340"/>
    <w:rsid w:val="007A3101"/>
    <w:rsid w:val="008877F8"/>
    <w:rsid w:val="00897CF5"/>
    <w:rsid w:val="008C165A"/>
    <w:rsid w:val="00901C82"/>
    <w:rsid w:val="00907115"/>
    <w:rsid w:val="009D4F62"/>
    <w:rsid w:val="009E5E53"/>
    <w:rsid w:val="00AB011F"/>
    <w:rsid w:val="00AC1144"/>
    <w:rsid w:val="00B06A3E"/>
    <w:rsid w:val="00B434CD"/>
    <w:rsid w:val="00B60CEE"/>
    <w:rsid w:val="00B654EE"/>
    <w:rsid w:val="00B71559"/>
    <w:rsid w:val="00B8208B"/>
    <w:rsid w:val="00BB366C"/>
    <w:rsid w:val="00CA7069"/>
    <w:rsid w:val="00CB1CBB"/>
    <w:rsid w:val="00CB5354"/>
    <w:rsid w:val="00CE39DA"/>
    <w:rsid w:val="00D1620F"/>
    <w:rsid w:val="00D21AB6"/>
    <w:rsid w:val="00D53B91"/>
    <w:rsid w:val="00D92995"/>
    <w:rsid w:val="00DC4BB5"/>
    <w:rsid w:val="00DF0D50"/>
    <w:rsid w:val="00E22AC0"/>
    <w:rsid w:val="00E86D85"/>
    <w:rsid w:val="00EE11A4"/>
    <w:rsid w:val="00EF639E"/>
    <w:rsid w:val="00F15428"/>
    <w:rsid w:val="00F36C07"/>
    <w:rsid w:val="00F426CA"/>
    <w:rsid w:val="00F621DD"/>
    <w:rsid w:val="00F80975"/>
  </w:rsids>
  <m:mathPr>
    <m:mathFont m:val="Cambria Math"/>
    <m:brkBin m:val="before"/>
    <m:brkBinSub m:val="--"/>
    <m:smallFrac m:val="off"/>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22A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22AC0"/>
    <w:rPr>
      <w:color w:val="808080"/>
    </w:rPr>
  </w:style>
  <w:style w:type="paragraph" w:styleId="ListParagraph">
    <w:name w:val="List Paragraph"/>
    <w:basedOn w:val="Normal"/>
    <w:rsid w:val="00E22AC0"/>
    <w:pPr>
      <w:ind w:left="720"/>
      <w:contextualSpacing/>
    </w:pPr>
  </w:style>
  <w:style w:type="paragraph" w:styleId="Header">
    <w:name w:val="header"/>
    <w:basedOn w:val="Normal"/>
    <w:link w:val="HeaderChar"/>
    <w:rsid w:val="00E22AC0"/>
    <w:pPr>
      <w:tabs>
        <w:tab w:val="center" w:pos="4819"/>
        <w:tab w:val="right" w:pos="9638"/>
      </w:tabs>
    </w:pPr>
  </w:style>
  <w:style w:type="character" w:customStyle="1" w:styleId="HeaderChar">
    <w:name w:val="Header Char"/>
    <w:basedOn w:val="DefaultParagraphFont"/>
    <w:link w:val="Header"/>
    <w:rsid w:val="00E22AC0"/>
  </w:style>
  <w:style w:type="paragraph" w:styleId="Footer">
    <w:name w:val="footer"/>
    <w:basedOn w:val="Normal"/>
    <w:link w:val="FooterChar"/>
    <w:rsid w:val="00E22AC0"/>
    <w:pPr>
      <w:tabs>
        <w:tab w:val="center" w:pos="4819"/>
        <w:tab w:val="right" w:pos="9638"/>
      </w:tabs>
    </w:pPr>
  </w:style>
  <w:style w:type="character" w:customStyle="1" w:styleId="FooterChar">
    <w:name w:val="Footer Char"/>
    <w:basedOn w:val="DefaultParagraphFont"/>
    <w:link w:val="Footer"/>
    <w:rsid w:val="00E22AC0"/>
  </w:style>
  <w:style w:type="paragraph" w:styleId="BalloonText">
    <w:name w:val="Balloon Text"/>
    <w:basedOn w:val="Normal"/>
    <w:link w:val="BalloonTextChar"/>
    <w:semiHidden/>
    <w:unhideWhenUsed/>
    <w:rsid w:val="0023276E"/>
    <w:rPr>
      <w:rFonts w:ascii="Tahoma" w:hAnsi="Tahoma" w:cs="Tahoma"/>
      <w:sz w:val="16"/>
      <w:szCs w:val="16"/>
    </w:rPr>
  </w:style>
  <w:style w:type="character" w:customStyle="1" w:styleId="BalloonTextChar">
    <w:name w:val="Balloon Text Char"/>
    <w:basedOn w:val="DefaultParagraphFont"/>
    <w:link w:val="BalloonText"/>
    <w:semiHidden/>
    <w:rsid w:val="0023276E"/>
    <w:rPr>
      <w:rFonts w:ascii="Tahoma" w:hAnsi="Tahoma" w:cs="Tahoma"/>
      <w:sz w:val="16"/>
      <w:szCs w:val="16"/>
    </w:rPr>
  </w:style>
  <w:style w:type="character" w:customStyle="1" w:styleId="apple-style-span">
    <w:name w:val="apple-style-span"/>
    <w:basedOn w:val="DefaultParagraphFont"/>
    <w:rsid w:val="008877F8"/>
  </w:style>
  <w:style w:type="character" w:customStyle="1" w:styleId="apple-converted-space">
    <w:name w:val="apple-converted-space"/>
    <w:basedOn w:val="DefaultParagraphFont"/>
    <w:rsid w:val="008877F8"/>
  </w:style>
  <w:style w:type="paragraph" w:customStyle="1" w:styleId="TableContents">
    <w:name w:val="Table Contents"/>
    <w:basedOn w:val="Normal"/>
    <w:rsid w:val="000A589F"/>
    <w:pPr>
      <w:suppressLineNumbers/>
      <w:suppressAutoHyphens/>
    </w:pPr>
    <w:rPr>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22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22AC0"/>
    <w:rPr>
      <w:color w:val="808080"/>
    </w:rPr>
  </w:style>
  <w:style w:type="paragraph" w:styleId="ListParagraph">
    <w:name w:val="List Paragraph"/>
    <w:basedOn w:val="Normal"/>
    <w:rsid w:val="00E22AC0"/>
    <w:pPr>
      <w:ind w:left="720"/>
      <w:contextualSpacing/>
    </w:pPr>
  </w:style>
  <w:style w:type="paragraph" w:styleId="Header">
    <w:name w:val="header"/>
    <w:basedOn w:val="Normal"/>
    <w:link w:val="HeaderChar"/>
    <w:rsid w:val="00E22AC0"/>
    <w:pPr>
      <w:tabs>
        <w:tab w:val="center" w:pos="4819"/>
        <w:tab w:val="right" w:pos="9638"/>
      </w:tabs>
    </w:pPr>
  </w:style>
  <w:style w:type="character" w:customStyle="1" w:styleId="HeaderChar">
    <w:name w:val="Header Char"/>
    <w:basedOn w:val="DefaultParagraphFont"/>
    <w:link w:val="Header"/>
    <w:rsid w:val="00E22AC0"/>
  </w:style>
  <w:style w:type="paragraph" w:styleId="Footer">
    <w:name w:val="footer"/>
    <w:basedOn w:val="Normal"/>
    <w:link w:val="FooterChar"/>
    <w:rsid w:val="00E22AC0"/>
    <w:pPr>
      <w:tabs>
        <w:tab w:val="center" w:pos="4819"/>
        <w:tab w:val="right" w:pos="9638"/>
      </w:tabs>
    </w:pPr>
  </w:style>
  <w:style w:type="character" w:customStyle="1" w:styleId="FooterChar">
    <w:name w:val="Footer Char"/>
    <w:basedOn w:val="DefaultParagraphFont"/>
    <w:link w:val="Footer"/>
    <w:rsid w:val="00E22AC0"/>
  </w:style>
  <w:style w:type="paragraph" w:styleId="BalloonText">
    <w:name w:val="Balloon Text"/>
    <w:basedOn w:val="Normal"/>
    <w:link w:val="BalloonTextChar"/>
    <w:semiHidden/>
    <w:unhideWhenUsed/>
    <w:rsid w:val="0023276E"/>
    <w:rPr>
      <w:rFonts w:ascii="Tahoma" w:hAnsi="Tahoma" w:cs="Tahoma"/>
      <w:sz w:val="16"/>
      <w:szCs w:val="16"/>
    </w:rPr>
  </w:style>
  <w:style w:type="character" w:customStyle="1" w:styleId="BalloonTextChar">
    <w:name w:val="Balloon Text Char"/>
    <w:basedOn w:val="DefaultParagraphFont"/>
    <w:link w:val="BalloonText"/>
    <w:semiHidden/>
    <w:rsid w:val="0023276E"/>
    <w:rPr>
      <w:rFonts w:ascii="Tahoma" w:hAnsi="Tahoma" w:cs="Tahoma"/>
      <w:sz w:val="16"/>
      <w:szCs w:val="16"/>
    </w:rPr>
  </w:style>
  <w:style w:type="character" w:customStyle="1" w:styleId="apple-style-span">
    <w:name w:val="apple-style-span"/>
    <w:basedOn w:val="DefaultParagraphFont"/>
    <w:rsid w:val="008877F8"/>
  </w:style>
  <w:style w:type="character" w:customStyle="1" w:styleId="apple-converted-space">
    <w:name w:val="apple-converted-space"/>
    <w:basedOn w:val="DefaultParagraphFont"/>
    <w:rsid w:val="008877F8"/>
  </w:style>
  <w:style w:type="paragraph" w:customStyle="1" w:styleId="TableContents">
    <w:name w:val="Table Contents"/>
    <w:basedOn w:val="Normal"/>
    <w:rsid w:val="000A589F"/>
    <w:pPr>
      <w:suppressLineNumbers/>
      <w:suppressAutoHyphens/>
    </w:pPr>
    <w:rPr>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A6BE5BE0C398" TargetMode="External"/><Relationship Id="rId13" Type="http://schemas.openxmlformats.org/officeDocument/2006/relationships/hyperlink" Target="https://www.e-tar.lt/portal/lt/legalAct/TAR.0AEAA380147B"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tar.lt/portal/lt/legalAct/TAR.5B0F9D232753"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t/legalAct/TAR.2532D2B1FCB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tar.lt/portal/lt/legalAct/TAR.1A2852A26B36" TargetMode="External"/><Relationship Id="rId4" Type="http://schemas.openxmlformats.org/officeDocument/2006/relationships/webSettings" Target="webSettings.xml"/><Relationship Id="rId9" Type="http://schemas.openxmlformats.org/officeDocument/2006/relationships/hyperlink" Target="https://www.e-tar.lt/portal/lt/legalAct/TAR.FFC68D8A317C" TargetMode="External"/><Relationship Id="rId14" Type="http://schemas.openxmlformats.org/officeDocument/2006/relationships/hyperlink" Target="https://www.e-tar.lt/portal/legalAct.html?documentId=16be5280b85911e5a6588fb85a3cc84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43BD3-38CE-46AF-A0C5-B2884C1E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23258</Words>
  <Characters>13258</Characters>
  <Application>Microsoft Office Word</Application>
  <DocSecurity>0</DocSecurity>
  <Lines>110</Lines>
  <Paragraphs>72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IV skyrius</vt:lpstr>
      <vt:lpstr>IV skyrius</vt:lpstr>
    </vt:vector>
  </TitlesOfParts>
  <Company>VŽ</Company>
  <LinksUpToDate>false</LinksUpToDate>
  <CharactersWithSpaces>36444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gediminas</cp:lastModifiedBy>
  <cp:revision>4</cp:revision>
  <cp:lastPrinted>2016-09-23T07:35:00Z</cp:lastPrinted>
  <dcterms:created xsi:type="dcterms:W3CDTF">2016-09-23T07:38:00Z</dcterms:created>
  <dcterms:modified xsi:type="dcterms:W3CDTF">2017-01-25T12:30:00Z</dcterms:modified>
</cp:coreProperties>
</file>